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5A" w:rsidRPr="004720D2" w:rsidRDefault="0078365A" w:rsidP="0078365A">
      <w:pPr>
        <w:spacing w:after="0"/>
        <w:jc w:val="center"/>
        <w:rPr>
          <w:rFonts w:ascii="Georgia" w:hAnsi="Georgia"/>
          <w:b/>
          <w:color w:val="000099"/>
          <w:sz w:val="36"/>
          <w:szCs w:val="24"/>
        </w:rPr>
      </w:pPr>
      <w:r w:rsidRPr="004720D2">
        <w:rPr>
          <w:rFonts w:ascii="Georgia" w:hAnsi="Georgia"/>
          <w:b/>
          <w:noProof/>
          <w:color w:val="000099"/>
          <w:sz w:val="36"/>
          <w:szCs w:val="24"/>
        </w:rPr>
        <w:drawing>
          <wp:anchor distT="0" distB="0" distL="114300" distR="114300" simplePos="0" relativeHeight="251658240" behindDoc="0" locked="0" layoutInCell="1" allowOverlap="1" wp14:anchorId="7024D85D" wp14:editId="508D503C">
            <wp:simplePos x="0" y="0"/>
            <wp:positionH relativeFrom="column">
              <wp:posOffset>57150</wp:posOffset>
            </wp:positionH>
            <wp:positionV relativeFrom="paragraph">
              <wp:posOffset>-163830</wp:posOffset>
            </wp:positionV>
            <wp:extent cx="971550" cy="1087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1087120"/>
                    </a:xfrm>
                    <a:prstGeom prst="rect">
                      <a:avLst/>
                    </a:prstGeom>
                  </pic:spPr>
                </pic:pic>
              </a:graphicData>
            </a:graphic>
            <wp14:sizeRelH relativeFrom="page">
              <wp14:pctWidth>0</wp14:pctWidth>
            </wp14:sizeRelH>
            <wp14:sizeRelV relativeFrom="page">
              <wp14:pctHeight>0</wp14:pctHeight>
            </wp14:sizeRelV>
          </wp:anchor>
        </w:drawing>
      </w:r>
      <w:r w:rsidRPr="004720D2">
        <w:rPr>
          <w:rFonts w:ascii="Georgia" w:hAnsi="Georgia"/>
          <w:b/>
          <w:color w:val="000099"/>
          <w:sz w:val="36"/>
          <w:szCs w:val="24"/>
        </w:rPr>
        <w:t>The Good News</w:t>
      </w:r>
    </w:p>
    <w:p w:rsidR="0078365A" w:rsidRPr="004720D2" w:rsidRDefault="0078365A" w:rsidP="0078365A">
      <w:pPr>
        <w:spacing w:after="0"/>
        <w:jc w:val="center"/>
        <w:rPr>
          <w:rFonts w:ascii="Georgia" w:hAnsi="Georgia"/>
          <w:b/>
          <w:color w:val="000099"/>
          <w:sz w:val="36"/>
          <w:szCs w:val="24"/>
        </w:rPr>
      </w:pPr>
    </w:p>
    <w:p w:rsidR="0078365A" w:rsidRPr="004720D2" w:rsidRDefault="0078365A" w:rsidP="0078365A">
      <w:pPr>
        <w:spacing w:after="0"/>
        <w:jc w:val="center"/>
        <w:rPr>
          <w:rFonts w:ascii="Georgia" w:hAnsi="Georgia"/>
          <w:b/>
          <w:color w:val="000099"/>
          <w:sz w:val="36"/>
          <w:szCs w:val="24"/>
        </w:rPr>
      </w:pPr>
      <w:r w:rsidRPr="004720D2">
        <w:rPr>
          <w:rFonts w:ascii="Georgia" w:hAnsi="Georgia"/>
          <w:b/>
          <w:color w:val="000099"/>
          <w:sz w:val="36"/>
          <w:szCs w:val="24"/>
        </w:rPr>
        <w:t>December Volume 4 / Issue 3</w:t>
      </w:r>
    </w:p>
    <w:p w:rsidR="00871711" w:rsidRPr="004720D2" w:rsidRDefault="00871711" w:rsidP="0078365A">
      <w:pPr>
        <w:spacing w:after="0"/>
        <w:jc w:val="center"/>
        <w:rPr>
          <w:rFonts w:ascii="Georgia" w:hAnsi="Georgia"/>
          <w:b/>
          <w:color w:val="000099"/>
          <w:sz w:val="36"/>
          <w:szCs w:val="24"/>
        </w:rPr>
      </w:pPr>
      <w:r w:rsidRPr="004720D2">
        <w:rPr>
          <w:rFonts w:ascii="Georgia" w:hAnsi="Georgia"/>
          <w:b/>
          <w:color w:val="000099"/>
          <w:sz w:val="36"/>
          <w:szCs w:val="24"/>
        </w:rPr>
        <w:t>December is . . .</w:t>
      </w:r>
    </w:p>
    <w:p w:rsidR="00871711" w:rsidRDefault="004720D2" w:rsidP="004720D2">
      <w:pPr>
        <w:spacing w:after="0"/>
        <w:jc w:val="center"/>
        <w:rPr>
          <w:rFonts w:ascii="Georgia" w:hAnsi="Georgia"/>
          <w:color w:val="000099"/>
          <w:sz w:val="24"/>
          <w:szCs w:val="24"/>
        </w:rPr>
      </w:pPr>
      <w:r w:rsidRPr="004720D2">
        <w:rPr>
          <w:rFonts w:ascii="Georgia" w:hAnsi="Georgia"/>
          <w:color w:val="000099"/>
          <w:sz w:val="24"/>
          <w:szCs w:val="24"/>
        </w:rPr>
        <w:t>Eat a Red Apple Day (December 1)</w:t>
      </w:r>
      <w:proofErr w:type="gramStart"/>
      <w:r>
        <w:rPr>
          <w:rFonts w:ascii="Georgia" w:hAnsi="Georgia"/>
          <w:color w:val="000099"/>
          <w:sz w:val="24"/>
          <w:szCs w:val="24"/>
        </w:rPr>
        <w:t>,</w:t>
      </w:r>
      <w:proofErr w:type="gramEnd"/>
      <w:r>
        <w:rPr>
          <w:rFonts w:ascii="Georgia" w:hAnsi="Georgia"/>
          <w:color w:val="000099"/>
          <w:sz w:val="24"/>
          <w:szCs w:val="24"/>
        </w:rPr>
        <w:t xml:space="preserve"> Claim with all supporting documents is due by December 14, </w:t>
      </w:r>
      <w:r w:rsidRPr="004720D2">
        <w:rPr>
          <w:rFonts w:ascii="Georgia" w:hAnsi="Georgia"/>
          <w:color w:val="000099"/>
          <w:sz w:val="24"/>
          <w:szCs w:val="24"/>
        </w:rPr>
        <w:t>Oatmeal Muffin Day (December 19)</w:t>
      </w:r>
      <w:r>
        <w:rPr>
          <w:rFonts w:ascii="Georgia" w:hAnsi="Georgia"/>
          <w:color w:val="000099"/>
          <w:sz w:val="24"/>
          <w:szCs w:val="24"/>
        </w:rPr>
        <w:t xml:space="preserve">, </w:t>
      </w:r>
      <w:r w:rsidRPr="004720D2">
        <w:rPr>
          <w:rFonts w:ascii="Georgia" w:hAnsi="Georgia"/>
          <w:color w:val="000099"/>
          <w:sz w:val="24"/>
          <w:szCs w:val="24"/>
        </w:rPr>
        <w:t>Pumpkin Pie Day (December 25)</w:t>
      </w:r>
      <w:r>
        <w:rPr>
          <w:rFonts w:ascii="Georgia" w:hAnsi="Georgia"/>
          <w:color w:val="000099"/>
          <w:sz w:val="24"/>
          <w:szCs w:val="24"/>
        </w:rPr>
        <w:t>,</w:t>
      </w:r>
    </w:p>
    <w:p w:rsidR="004720D2" w:rsidRDefault="004720D2" w:rsidP="004720D2">
      <w:pPr>
        <w:spacing w:after="0"/>
        <w:jc w:val="center"/>
        <w:rPr>
          <w:rFonts w:ascii="Georgia" w:hAnsi="Georgia"/>
          <w:color w:val="000099"/>
          <w:sz w:val="24"/>
          <w:szCs w:val="24"/>
        </w:rPr>
      </w:pPr>
      <w:r w:rsidRPr="004720D2">
        <w:rPr>
          <w:rFonts w:ascii="Georgia" w:hAnsi="Georgia"/>
          <w:color w:val="000099"/>
          <w:sz w:val="24"/>
          <w:szCs w:val="24"/>
        </w:rPr>
        <w:t>Handwashing Awareness Week (1st Full Week of December)</w:t>
      </w:r>
    </w:p>
    <w:p w:rsidR="004720D2" w:rsidRPr="004720D2" w:rsidRDefault="004720D2" w:rsidP="004720D2">
      <w:pPr>
        <w:spacing w:after="0"/>
        <w:jc w:val="center"/>
        <w:rPr>
          <w:rFonts w:ascii="Georgia" w:hAnsi="Georgia"/>
          <w:color w:val="000099"/>
          <w:sz w:val="24"/>
          <w:szCs w:val="24"/>
        </w:rPr>
      </w:pPr>
      <w:r w:rsidRPr="004720D2">
        <w:rPr>
          <w:rFonts w:ascii="Georgia" w:hAnsi="Georgia"/>
          <w:color w:val="000099"/>
          <w:sz w:val="24"/>
          <w:szCs w:val="24"/>
        </w:rPr>
        <w:t>Egg Nog Month</w:t>
      </w:r>
      <w:r>
        <w:rPr>
          <w:rFonts w:ascii="Georgia" w:hAnsi="Georgia"/>
          <w:color w:val="000099"/>
          <w:sz w:val="24"/>
          <w:szCs w:val="24"/>
        </w:rPr>
        <w:t xml:space="preserve"> and </w:t>
      </w:r>
      <w:r w:rsidRPr="004720D2">
        <w:rPr>
          <w:rFonts w:ascii="Georgia" w:hAnsi="Georgia"/>
          <w:color w:val="000099"/>
          <w:sz w:val="24"/>
          <w:szCs w:val="24"/>
        </w:rPr>
        <w:t>Pear Month</w:t>
      </w:r>
    </w:p>
    <w:p w:rsidR="0078365A" w:rsidRPr="00E9381A" w:rsidRDefault="00E9381A" w:rsidP="0078365A">
      <w:pPr>
        <w:spacing w:after="0"/>
        <w:rPr>
          <w:rFonts w:ascii="Georgia" w:hAnsi="Georgia"/>
          <w:color w:val="000099"/>
          <w:sz w:val="20"/>
          <w:szCs w:val="20"/>
        </w:rPr>
      </w:pPr>
      <w:r w:rsidRPr="00E9381A">
        <w:rPr>
          <w:rFonts w:ascii="Georgia" w:hAnsi="Georgia"/>
          <w:color w:val="000099"/>
          <w:sz w:val="20"/>
          <w:szCs w:val="20"/>
        </w:rPr>
        <w:t>https://food.unl.edu/december-food-calendar</w:t>
      </w:r>
    </w:p>
    <w:p w:rsidR="00E9381A" w:rsidRDefault="00E9381A" w:rsidP="0078365A">
      <w:pPr>
        <w:spacing w:after="0"/>
        <w:jc w:val="center"/>
        <w:rPr>
          <w:rFonts w:ascii="Georgia" w:hAnsi="Georgia"/>
          <w:b/>
          <w:color w:val="000099"/>
          <w:sz w:val="28"/>
          <w:szCs w:val="24"/>
        </w:rPr>
      </w:pPr>
    </w:p>
    <w:p w:rsidR="0078365A" w:rsidRPr="00871711" w:rsidRDefault="00871711" w:rsidP="0078365A">
      <w:pPr>
        <w:spacing w:after="0"/>
        <w:jc w:val="center"/>
        <w:rPr>
          <w:rFonts w:ascii="Georgia" w:hAnsi="Georgia"/>
          <w:b/>
          <w:color w:val="000099"/>
          <w:sz w:val="28"/>
          <w:szCs w:val="24"/>
        </w:rPr>
      </w:pPr>
      <w:r>
        <w:rPr>
          <w:rFonts w:ascii="Georgia" w:hAnsi="Georgia"/>
          <w:b/>
          <w:color w:val="000099"/>
          <w:sz w:val="28"/>
          <w:szCs w:val="24"/>
        </w:rPr>
        <w:t>The reimbursement for November</w:t>
      </w:r>
      <w:r w:rsidRPr="00871711">
        <w:rPr>
          <w:rFonts w:ascii="Georgia" w:hAnsi="Georgia"/>
          <w:b/>
          <w:color w:val="000099"/>
          <w:sz w:val="28"/>
          <w:szCs w:val="24"/>
        </w:rPr>
        <w:t xml:space="preserve"> claim will go out December 28</w:t>
      </w:r>
      <w:r w:rsidR="0078365A" w:rsidRPr="00871711">
        <w:rPr>
          <w:rFonts w:ascii="Georgia" w:hAnsi="Georgia"/>
          <w:b/>
          <w:color w:val="000099"/>
          <w:sz w:val="28"/>
          <w:szCs w:val="24"/>
        </w:rPr>
        <w:t>, 2018.</w:t>
      </w:r>
    </w:p>
    <w:p w:rsidR="00871711" w:rsidRDefault="00871711" w:rsidP="0078365A">
      <w:pPr>
        <w:spacing w:after="0"/>
        <w:jc w:val="center"/>
        <w:rPr>
          <w:rFonts w:ascii="Georgia" w:hAnsi="Georgia"/>
          <w:color w:val="000099"/>
          <w:sz w:val="24"/>
          <w:szCs w:val="24"/>
        </w:rPr>
      </w:pPr>
      <w:r>
        <w:rPr>
          <w:rFonts w:ascii="Georgia" w:hAnsi="Georgia"/>
          <w:noProof/>
          <w:color w:val="000099"/>
          <w:sz w:val="24"/>
          <w:szCs w:val="24"/>
        </w:rPr>
        <w:drawing>
          <wp:anchor distT="0" distB="0" distL="114300" distR="114300" simplePos="0" relativeHeight="251661312" behindDoc="0" locked="0" layoutInCell="1" allowOverlap="1">
            <wp:simplePos x="0" y="0"/>
            <wp:positionH relativeFrom="column">
              <wp:posOffset>1685925</wp:posOffset>
            </wp:positionH>
            <wp:positionV relativeFrom="paragraph">
              <wp:posOffset>1270</wp:posOffset>
            </wp:positionV>
            <wp:extent cx="3476625" cy="13144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png"/>
                    <pic:cNvPicPr/>
                  </pic:nvPicPr>
                  <pic:blipFill>
                    <a:blip r:embed="rId6">
                      <a:extLst>
                        <a:ext uri="{28A0092B-C50C-407E-A947-70E740481C1C}">
                          <a14:useLocalDpi xmlns:a14="http://schemas.microsoft.com/office/drawing/2010/main" val="0"/>
                        </a:ext>
                      </a:extLst>
                    </a:blip>
                    <a:stretch>
                      <a:fillRect/>
                    </a:stretch>
                  </pic:blipFill>
                  <pic:spPr>
                    <a:xfrm>
                      <a:off x="0" y="0"/>
                      <a:ext cx="3476625" cy="1314450"/>
                    </a:xfrm>
                    <a:prstGeom prst="rect">
                      <a:avLst/>
                    </a:prstGeom>
                  </pic:spPr>
                </pic:pic>
              </a:graphicData>
            </a:graphic>
            <wp14:sizeRelH relativeFrom="page">
              <wp14:pctWidth>0</wp14:pctWidth>
            </wp14:sizeRelH>
            <wp14:sizeRelV relativeFrom="page">
              <wp14:pctHeight>0</wp14:pctHeight>
            </wp14:sizeRelV>
          </wp:anchor>
        </w:drawing>
      </w:r>
    </w:p>
    <w:p w:rsidR="00871711" w:rsidRPr="0078365A" w:rsidRDefault="00871711" w:rsidP="0078365A">
      <w:pPr>
        <w:spacing w:after="0"/>
        <w:jc w:val="center"/>
        <w:rPr>
          <w:rFonts w:ascii="Georgia" w:hAnsi="Georgia"/>
          <w:color w:val="000099"/>
          <w:sz w:val="24"/>
          <w:szCs w:val="24"/>
        </w:rPr>
      </w:pPr>
    </w:p>
    <w:p w:rsidR="0078365A" w:rsidRPr="0078365A" w:rsidRDefault="0078365A" w:rsidP="0078365A">
      <w:pPr>
        <w:spacing w:after="0"/>
        <w:rPr>
          <w:rFonts w:ascii="Georgia" w:hAnsi="Georgia"/>
          <w:sz w:val="24"/>
          <w:szCs w:val="24"/>
        </w:rPr>
      </w:pPr>
    </w:p>
    <w:p w:rsidR="00871711" w:rsidRDefault="00871711" w:rsidP="0078365A">
      <w:pPr>
        <w:spacing w:after="0"/>
        <w:jc w:val="center"/>
        <w:rPr>
          <w:rFonts w:ascii="Georgia" w:hAnsi="Georgia"/>
          <w:b/>
          <w:color w:val="C00000"/>
          <w:sz w:val="32"/>
          <w:szCs w:val="24"/>
        </w:rPr>
      </w:pPr>
    </w:p>
    <w:p w:rsidR="00871711" w:rsidRDefault="00871711" w:rsidP="0078365A">
      <w:pPr>
        <w:spacing w:after="0"/>
        <w:jc w:val="center"/>
        <w:rPr>
          <w:rFonts w:ascii="Georgia" w:hAnsi="Georgia"/>
          <w:b/>
          <w:color w:val="C00000"/>
          <w:sz w:val="32"/>
          <w:szCs w:val="24"/>
        </w:rPr>
      </w:pPr>
    </w:p>
    <w:p w:rsidR="00871711" w:rsidRDefault="00871711" w:rsidP="0078365A">
      <w:pPr>
        <w:spacing w:after="0"/>
        <w:jc w:val="center"/>
        <w:rPr>
          <w:rFonts w:ascii="Georgia" w:hAnsi="Georgia"/>
          <w:b/>
          <w:color w:val="C00000"/>
          <w:sz w:val="32"/>
          <w:szCs w:val="24"/>
        </w:rPr>
      </w:pPr>
    </w:p>
    <w:p w:rsidR="00871711" w:rsidRDefault="00871711" w:rsidP="0078365A">
      <w:pPr>
        <w:spacing w:after="0"/>
        <w:jc w:val="center"/>
        <w:rPr>
          <w:rFonts w:ascii="Georgia" w:hAnsi="Georgia"/>
          <w:b/>
          <w:color w:val="C00000"/>
          <w:sz w:val="32"/>
          <w:szCs w:val="24"/>
        </w:rPr>
      </w:pPr>
      <w:r>
        <w:rPr>
          <w:rFonts w:ascii="Georgia" w:hAnsi="Georgia"/>
          <w:b/>
          <w:color w:val="C00000"/>
          <w:sz w:val="32"/>
          <w:szCs w:val="24"/>
        </w:rPr>
        <w:t>Office will be closed December 25 and 26</w:t>
      </w:r>
    </w:p>
    <w:p w:rsidR="00871711" w:rsidRDefault="00871711" w:rsidP="0078365A">
      <w:pPr>
        <w:spacing w:after="0"/>
        <w:jc w:val="center"/>
        <w:rPr>
          <w:rFonts w:ascii="Georgia" w:hAnsi="Georgia"/>
          <w:b/>
          <w:color w:val="C00000"/>
          <w:sz w:val="32"/>
          <w:szCs w:val="24"/>
        </w:rPr>
      </w:pPr>
    </w:p>
    <w:p w:rsidR="0078365A" w:rsidRPr="00871711" w:rsidRDefault="0078365A" w:rsidP="0078365A">
      <w:pPr>
        <w:spacing w:after="0"/>
        <w:jc w:val="center"/>
        <w:rPr>
          <w:rFonts w:ascii="Georgia" w:hAnsi="Georgia"/>
          <w:b/>
          <w:color w:val="C00000"/>
          <w:sz w:val="32"/>
          <w:szCs w:val="24"/>
        </w:rPr>
      </w:pPr>
      <w:r w:rsidRPr="00871711">
        <w:rPr>
          <w:rFonts w:ascii="Georgia" w:hAnsi="Georgia"/>
          <w:b/>
          <w:color w:val="C00000"/>
          <w:sz w:val="32"/>
          <w:szCs w:val="24"/>
        </w:rPr>
        <w:t>Appreciation Awards</w:t>
      </w:r>
    </w:p>
    <w:p w:rsidR="0078365A" w:rsidRPr="0078365A" w:rsidRDefault="00871711" w:rsidP="0078365A">
      <w:pPr>
        <w:spacing w:after="0"/>
        <w:rPr>
          <w:rFonts w:ascii="Georgia" w:hAnsi="Georgia"/>
          <w:color w:val="C00000"/>
          <w:sz w:val="24"/>
          <w:szCs w:val="24"/>
        </w:rPr>
      </w:pPr>
      <w:r>
        <w:rPr>
          <w:rFonts w:ascii="Georgia" w:hAnsi="Georgia"/>
          <w:noProof/>
          <w:color w:val="C00000"/>
          <w:sz w:val="24"/>
          <w:szCs w:val="24"/>
        </w:rPr>
        <w:drawing>
          <wp:anchor distT="0" distB="0" distL="114300" distR="114300" simplePos="0" relativeHeight="251659264" behindDoc="0" locked="0" layoutInCell="1" allowOverlap="1" wp14:anchorId="156F9B6F" wp14:editId="75AAB954">
            <wp:simplePos x="0" y="0"/>
            <wp:positionH relativeFrom="column">
              <wp:posOffset>5697855</wp:posOffset>
            </wp:positionH>
            <wp:positionV relativeFrom="paragraph">
              <wp:posOffset>704850</wp:posOffset>
            </wp:positionV>
            <wp:extent cx="1028700" cy="992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job.png"/>
                    <pic:cNvPicPr/>
                  </pic:nvPicPr>
                  <pic:blipFill>
                    <a:blip r:embed="rId7">
                      <a:extLst>
                        <a:ext uri="{28A0092B-C50C-407E-A947-70E740481C1C}">
                          <a14:useLocalDpi xmlns:a14="http://schemas.microsoft.com/office/drawing/2010/main" val="0"/>
                        </a:ext>
                      </a:extLst>
                    </a:blip>
                    <a:stretch>
                      <a:fillRect/>
                    </a:stretch>
                  </pic:blipFill>
                  <pic:spPr>
                    <a:xfrm>
                      <a:off x="0" y="0"/>
                      <a:ext cx="1028700" cy="992505"/>
                    </a:xfrm>
                    <a:prstGeom prst="rect">
                      <a:avLst/>
                    </a:prstGeom>
                  </pic:spPr>
                </pic:pic>
              </a:graphicData>
            </a:graphic>
            <wp14:sizeRelH relativeFrom="page">
              <wp14:pctWidth>0</wp14:pctWidth>
            </wp14:sizeRelH>
            <wp14:sizeRelV relativeFrom="page">
              <wp14:pctHeight>0</wp14:pctHeight>
            </wp14:sizeRelV>
          </wp:anchor>
        </w:drawing>
      </w:r>
      <w:r w:rsidR="0078365A" w:rsidRPr="0078365A">
        <w:rPr>
          <w:rFonts w:ascii="Georgia" w:hAnsi="Georgia"/>
          <w:color w:val="C00000"/>
          <w:sz w:val="24"/>
          <w:szCs w:val="24"/>
        </w:rPr>
        <w:t xml:space="preserve">This year providers East of Manhattan were chosen to receive an appreciation certificate from us for their outstanding performance in CACFP.  The following providers have turned their paperwork into our office in a timely manner for processing and they are not on a Corrective Action Plan for the October 2017 - September 2018 program year: Lisa </w:t>
      </w:r>
      <w:proofErr w:type="spellStart"/>
      <w:r w:rsidR="0078365A" w:rsidRPr="0078365A">
        <w:rPr>
          <w:rFonts w:ascii="Georgia" w:hAnsi="Georgia"/>
          <w:color w:val="C00000"/>
          <w:sz w:val="24"/>
          <w:szCs w:val="24"/>
        </w:rPr>
        <w:t>Auten</w:t>
      </w:r>
      <w:proofErr w:type="spellEnd"/>
      <w:r w:rsidR="0078365A" w:rsidRPr="0078365A">
        <w:rPr>
          <w:rFonts w:ascii="Georgia" w:hAnsi="Georgia"/>
          <w:color w:val="C00000"/>
          <w:sz w:val="24"/>
          <w:szCs w:val="24"/>
        </w:rPr>
        <w:t>, Denise B</w:t>
      </w:r>
      <w:r w:rsidR="00380D66">
        <w:rPr>
          <w:rFonts w:ascii="Georgia" w:hAnsi="Georgia"/>
          <w:color w:val="C00000"/>
          <w:sz w:val="24"/>
          <w:szCs w:val="24"/>
        </w:rPr>
        <w:t>l</w:t>
      </w:r>
      <w:r w:rsidR="0078365A" w:rsidRPr="0078365A">
        <w:rPr>
          <w:rFonts w:ascii="Georgia" w:hAnsi="Georgia"/>
          <w:color w:val="C00000"/>
          <w:sz w:val="24"/>
          <w:szCs w:val="24"/>
        </w:rPr>
        <w:t xml:space="preserve">ount, Eileen </w:t>
      </w:r>
      <w:proofErr w:type="spellStart"/>
      <w:r w:rsidR="0078365A" w:rsidRPr="0078365A">
        <w:rPr>
          <w:rFonts w:ascii="Georgia" w:hAnsi="Georgia"/>
          <w:color w:val="C00000"/>
          <w:sz w:val="24"/>
          <w:szCs w:val="24"/>
        </w:rPr>
        <w:t>Burenheide</w:t>
      </w:r>
      <w:proofErr w:type="spellEnd"/>
      <w:r w:rsidR="0078365A" w:rsidRPr="0078365A">
        <w:rPr>
          <w:rFonts w:ascii="Georgia" w:hAnsi="Georgia"/>
          <w:color w:val="C00000"/>
          <w:sz w:val="24"/>
          <w:szCs w:val="24"/>
        </w:rPr>
        <w:t xml:space="preserve">, Gloria Cavanagh, Dayna Hartley, Tina Klingerman, Anna Dale Miller, Penny Moon, Rebecca Moore, Lori </w:t>
      </w:r>
      <w:proofErr w:type="spellStart"/>
      <w:r w:rsidR="0078365A" w:rsidRPr="0078365A">
        <w:rPr>
          <w:rFonts w:ascii="Georgia" w:hAnsi="Georgia"/>
          <w:color w:val="C00000"/>
          <w:sz w:val="24"/>
          <w:szCs w:val="24"/>
        </w:rPr>
        <w:t>Stallbaumer</w:t>
      </w:r>
      <w:proofErr w:type="spellEnd"/>
      <w:r w:rsidR="0078365A" w:rsidRPr="0078365A">
        <w:rPr>
          <w:rFonts w:ascii="Georgia" w:hAnsi="Georgia"/>
          <w:color w:val="C00000"/>
          <w:sz w:val="24"/>
          <w:szCs w:val="24"/>
        </w:rPr>
        <w:t xml:space="preserve">, Tina </w:t>
      </w:r>
      <w:proofErr w:type="spellStart"/>
      <w:r w:rsidR="0078365A" w:rsidRPr="0078365A">
        <w:rPr>
          <w:rFonts w:ascii="Georgia" w:hAnsi="Georgia"/>
          <w:color w:val="C00000"/>
          <w:sz w:val="24"/>
          <w:szCs w:val="24"/>
        </w:rPr>
        <w:t>Stallbaumer</w:t>
      </w:r>
      <w:proofErr w:type="spellEnd"/>
      <w:r w:rsidR="0078365A" w:rsidRPr="0078365A">
        <w:rPr>
          <w:rFonts w:ascii="Georgia" w:hAnsi="Georgia"/>
          <w:color w:val="C00000"/>
          <w:sz w:val="24"/>
          <w:szCs w:val="24"/>
        </w:rPr>
        <w:t xml:space="preserve">, Yvonne Terry, Teri Toms, </w:t>
      </w:r>
      <w:proofErr w:type="spellStart"/>
      <w:r w:rsidR="0078365A" w:rsidRPr="0078365A">
        <w:rPr>
          <w:rFonts w:ascii="Georgia" w:hAnsi="Georgia"/>
          <w:color w:val="C00000"/>
          <w:sz w:val="24"/>
          <w:szCs w:val="24"/>
        </w:rPr>
        <w:t>Deneane</w:t>
      </w:r>
      <w:proofErr w:type="spellEnd"/>
      <w:r w:rsidR="0078365A" w:rsidRPr="0078365A">
        <w:rPr>
          <w:rFonts w:ascii="Georgia" w:hAnsi="Georgia"/>
          <w:color w:val="C00000"/>
          <w:sz w:val="24"/>
          <w:szCs w:val="24"/>
        </w:rPr>
        <w:t xml:space="preserve"> </w:t>
      </w:r>
      <w:proofErr w:type="spellStart"/>
      <w:r w:rsidR="0078365A" w:rsidRPr="0078365A">
        <w:rPr>
          <w:rFonts w:ascii="Georgia" w:hAnsi="Georgia"/>
          <w:color w:val="C00000"/>
          <w:sz w:val="24"/>
          <w:szCs w:val="24"/>
        </w:rPr>
        <w:t>VanWinkle</w:t>
      </w:r>
      <w:proofErr w:type="spellEnd"/>
      <w:r w:rsidR="0078365A" w:rsidRPr="0078365A">
        <w:rPr>
          <w:rFonts w:ascii="Georgia" w:hAnsi="Georgia"/>
          <w:color w:val="C00000"/>
          <w:sz w:val="24"/>
          <w:szCs w:val="24"/>
        </w:rPr>
        <w:t xml:space="preserve">, and Rose Vega.  Thank you for your hard work.  I encourage all of you to do your paperwork daily and strive to meet all program requirements to include having your paperwork to us by the 5th working day of the month.  We will be looking at some providers in Manhattan and the Clay Center area for the award this program year.  The award comes with a $50 check for a job well done.   </w:t>
      </w:r>
    </w:p>
    <w:p w:rsidR="0078365A" w:rsidRPr="0078365A" w:rsidRDefault="0078365A" w:rsidP="0078365A">
      <w:pPr>
        <w:spacing w:after="0"/>
        <w:rPr>
          <w:rFonts w:ascii="Georgia" w:hAnsi="Georgia"/>
          <w:sz w:val="24"/>
          <w:szCs w:val="24"/>
        </w:rPr>
      </w:pPr>
    </w:p>
    <w:p w:rsidR="0078365A" w:rsidRPr="00871711" w:rsidRDefault="0078365A" w:rsidP="0078365A">
      <w:pPr>
        <w:spacing w:after="0"/>
        <w:jc w:val="center"/>
        <w:rPr>
          <w:rFonts w:ascii="Georgia" w:hAnsi="Georgia"/>
          <w:b/>
          <w:color w:val="008000"/>
          <w:sz w:val="28"/>
          <w:szCs w:val="24"/>
        </w:rPr>
      </w:pPr>
      <w:r w:rsidRPr="00871711">
        <w:rPr>
          <w:rFonts w:ascii="Georgia" w:hAnsi="Georgia"/>
          <w:b/>
          <w:color w:val="008000"/>
          <w:sz w:val="28"/>
          <w:szCs w:val="24"/>
        </w:rPr>
        <w:t>Switching Banks</w:t>
      </w:r>
    </w:p>
    <w:p w:rsidR="0078365A" w:rsidRPr="0078365A" w:rsidRDefault="0078365A" w:rsidP="0078365A">
      <w:pPr>
        <w:spacing w:after="0"/>
        <w:rPr>
          <w:rFonts w:ascii="Georgia" w:hAnsi="Georgia"/>
          <w:color w:val="008000"/>
          <w:sz w:val="24"/>
          <w:szCs w:val="24"/>
        </w:rPr>
      </w:pPr>
      <w:r w:rsidRPr="0078365A">
        <w:rPr>
          <w:rFonts w:ascii="Georgia" w:hAnsi="Georgia"/>
          <w:color w:val="008000"/>
          <w:sz w:val="24"/>
          <w:szCs w:val="24"/>
        </w:rPr>
        <w:t xml:space="preserve">We will be switching banks soon, this is quite an involved process, but it should go over with no problems.  You will not need to fill out new direct deposit slips; however, I will be sending a pre-note to test the accounts on December 12, 2018 and I need you to just look and see if a zero amount came from us so that when I send the November reimbursement out it will go into your account.   </w:t>
      </w:r>
    </w:p>
    <w:p w:rsidR="0078365A" w:rsidRDefault="0078365A" w:rsidP="0078365A">
      <w:pPr>
        <w:spacing w:after="0"/>
        <w:rPr>
          <w:rFonts w:ascii="Georgia" w:hAnsi="Georgia"/>
          <w:sz w:val="24"/>
          <w:szCs w:val="24"/>
        </w:rPr>
      </w:pPr>
    </w:p>
    <w:p w:rsidR="004720D2" w:rsidRPr="00E9381A" w:rsidRDefault="00E9381A" w:rsidP="00871711">
      <w:pPr>
        <w:spacing w:after="0"/>
        <w:jc w:val="center"/>
        <w:rPr>
          <w:rFonts w:ascii="Georgia" w:hAnsi="Georgia"/>
          <w:b/>
          <w:color w:val="7030A0"/>
          <w:sz w:val="28"/>
          <w:szCs w:val="24"/>
        </w:rPr>
      </w:pPr>
      <w:r w:rsidRPr="00E9381A">
        <w:rPr>
          <w:rFonts w:ascii="Georgia" w:hAnsi="Georgia"/>
          <w:b/>
          <w:color w:val="7030A0"/>
          <w:sz w:val="28"/>
          <w:szCs w:val="24"/>
        </w:rPr>
        <w:t xml:space="preserve">Unless someone like you cares a whole awful lot, nothing is going to get better, it’s not. – Dr. </w:t>
      </w:r>
      <w:proofErr w:type="spellStart"/>
      <w:r w:rsidRPr="00E9381A">
        <w:rPr>
          <w:rFonts w:ascii="Georgia" w:hAnsi="Georgia"/>
          <w:b/>
          <w:color w:val="7030A0"/>
          <w:sz w:val="28"/>
          <w:szCs w:val="24"/>
        </w:rPr>
        <w:t>Seus</w:t>
      </w:r>
      <w:proofErr w:type="spellEnd"/>
      <w:r w:rsidRPr="00E9381A">
        <w:rPr>
          <w:rFonts w:ascii="Georgia" w:hAnsi="Georgia"/>
          <w:b/>
          <w:color w:val="7030A0"/>
          <w:sz w:val="28"/>
          <w:szCs w:val="24"/>
        </w:rPr>
        <w:t xml:space="preserve">’ </w:t>
      </w:r>
      <w:proofErr w:type="gramStart"/>
      <w:r w:rsidRPr="00E9381A">
        <w:rPr>
          <w:rFonts w:ascii="Georgia" w:hAnsi="Georgia"/>
          <w:b/>
          <w:color w:val="7030A0"/>
          <w:sz w:val="28"/>
          <w:szCs w:val="24"/>
        </w:rPr>
        <w:t>The</w:t>
      </w:r>
      <w:proofErr w:type="gramEnd"/>
      <w:r w:rsidRPr="00E9381A">
        <w:rPr>
          <w:rFonts w:ascii="Georgia" w:hAnsi="Georgia"/>
          <w:b/>
          <w:color w:val="7030A0"/>
          <w:sz w:val="28"/>
          <w:szCs w:val="24"/>
        </w:rPr>
        <w:t xml:space="preserve"> Lorax</w:t>
      </w:r>
    </w:p>
    <w:p w:rsidR="004720D2" w:rsidRDefault="004720D2" w:rsidP="00871711">
      <w:pPr>
        <w:spacing w:after="0"/>
        <w:jc w:val="center"/>
        <w:rPr>
          <w:rFonts w:ascii="Georgia" w:hAnsi="Georgia"/>
          <w:b/>
          <w:color w:val="000099"/>
          <w:sz w:val="28"/>
          <w:szCs w:val="24"/>
        </w:rPr>
      </w:pPr>
    </w:p>
    <w:p w:rsidR="0078365A" w:rsidRPr="00871711" w:rsidRDefault="0078365A" w:rsidP="00871711">
      <w:pPr>
        <w:spacing w:after="0"/>
        <w:jc w:val="center"/>
        <w:rPr>
          <w:rFonts w:ascii="Georgia" w:hAnsi="Georgia"/>
          <w:b/>
          <w:color w:val="000099"/>
          <w:sz w:val="28"/>
          <w:szCs w:val="24"/>
        </w:rPr>
      </w:pPr>
      <w:r w:rsidRPr="00871711">
        <w:rPr>
          <w:rFonts w:ascii="Georgia" w:hAnsi="Georgia"/>
          <w:b/>
          <w:color w:val="000099"/>
          <w:sz w:val="28"/>
          <w:szCs w:val="24"/>
        </w:rPr>
        <w:lastRenderedPageBreak/>
        <w:t>Training</w:t>
      </w:r>
    </w:p>
    <w:p w:rsidR="00445530" w:rsidRDefault="00871711" w:rsidP="0078365A">
      <w:pPr>
        <w:spacing w:after="0"/>
        <w:rPr>
          <w:rFonts w:ascii="Georgia" w:hAnsi="Georgia"/>
          <w:color w:val="000099"/>
          <w:sz w:val="24"/>
          <w:szCs w:val="24"/>
        </w:rPr>
      </w:pPr>
      <w:r w:rsidRPr="00871711">
        <w:rPr>
          <w:rFonts w:ascii="Arial" w:hAnsi="Arial" w:cs="Arial"/>
          <w:noProof/>
          <w:color w:val="1A0DAB"/>
          <w:szCs w:val="20"/>
          <w:bdr w:val="none" w:sz="0" w:space="0" w:color="auto" w:frame="1"/>
        </w:rPr>
        <w:drawing>
          <wp:anchor distT="0" distB="0" distL="114300" distR="114300" simplePos="0" relativeHeight="251660288" behindDoc="0" locked="0" layoutInCell="1" allowOverlap="1" wp14:anchorId="7665AD24" wp14:editId="35B04194">
            <wp:simplePos x="0" y="0"/>
            <wp:positionH relativeFrom="column">
              <wp:posOffset>2600325</wp:posOffset>
            </wp:positionH>
            <wp:positionV relativeFrom="paragraph">
              <wp:posOffset>148590</wp:posOffset>
            </wp:positionV>
            <wp:extent cx="1581150" cy="1159510"/>
            <wp:effectExtent l="0" t="0" r="0" b="2540"/>
            <wp:wrapSquare wrapText="bothSides"/>
            <wp:docPr id="3" name="Picture 3" descr="Image result for panel discussi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el discussi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530" w:rsidRDefault="00445530" w:rsidP="0078365A">
      <w:pPr>
        <w:spacing w:after="0"/>
        <w:rPr>
          <w:rFonts w:ascii="Georgia" w:hAnsi="Georgia"/>
          <w:color w:val="000099"/>
          <w:sz w:val="24"/>
          <w:szCs w:val="24"/>
        </w:rPr>
      </w:pPr>
    </w:p>
    <w:p w:rsidR="00445530" w:rsidRDefault="00445530" w:rsidP="0078365A">
      <w:pPr>
        <w:spacing w:after="0"/>
        <w:rPr>
          <w:rFonts w:ascii="Georgia" w:hAnsi="Georgia"/>
          <w:color w:val="000099"/>
          <w:sz w:val="24"/>
          <w:szCs w:val="24"/>
        </w:rPr>
      </w:pPr>
    </w:p>
    <w:p w:rsidR="00445530" w:rsidRDefault="00445530" w:rsidP="0078365A">
      <w:pPr>
        <w:spacing w:after="0"/>
        <w:rPr>
          <w:rFonts w:ascii="Georgia" w:hAnsi="Georgia"/>
          <w:color w:val="000099"/>
          <w:sz w:val="24"/>
          <w:szCs w:val="24"/>
        </w:rPr>
      </w:pPr>
    </w:p>
    <w:p w:rsidR="00445530" w:rsidRDefault="00445530" w:rsidP="0078365A">
      <w:pPr>
        <w:spacing w:after="0"/>
        <w:rPr>
          <w:rFonts w:ascii="Georgia" w:hAnsi="Georgia"/>
          <w:color w:val="000099"/>
          <w:sz w:val="24"/>
          <w:szCs w:val="24"/>
        </w:rPr>
      </w:pPr>
    </w:p>
    <w:p w:rsidR="00445530" w:rsidRDefault="00445530" w:rsidP="0078365A">
      <w:pPr>
        <w:spacing w:after="0"/>
        <w:rPr>
          <w:rFonts w:ascii="Georgia" w:hAnsi="Georgia"/>
          <w:color w:val="000099"/>
          <w:sz w:val="24"/>
          <w:szCs w:val="24"/>
        </w:rPr>
      </w:pPr>
    </w:p>
    <w:p w:rsidR="00445530" w:rsidRDefault="00445530" w:rsidP="0078365A">
      <w:pPr>
        <w:spacing w:after="0"/>
        <w:rPr>
          <w:rFonts w:ascii="Georgia" w:hAnsi="Georgia"/>
          <w:color w:val="000099"/>
          <w:sz w:val="24"/>
          <w:szCs w:val="24"/>
        </w:rPr>
      </w:pPr>
    </w:p>
    <w:p w:rsidR="00445530" w:rsidRDefault="0078365A" w:rsidP="0078365A">
      <w:pPr>
        <w:spacing w:after="0"/>
        <w:rPr>
          <w:rFonts w:ascii="Georgia" w:hAnsi="Georgia"/>
          <w:color w:val="000099"/>
          <w:sz w:val="24"/>
          <w:szCs w:val="24"/>
        </w:rPr>
      </w:pPr>
      <w:r w:rsidRPr="00445530">
        <w:rPr>
          <w:rFonts w:ascii="Georgia" w:hAnsi="Georgia"/>
          <w:b/>
          <w:color w:val="000099"/>
          <w:sz w:val="24"/>
          <w:szCs w:val="24"/>
        </w:rPr>
        <w:t>Sorry I don't have times and dates set yet!</w:t>
      </w:r>
      <w:r w:rsidR="00445530" w:rsidRPr="00445530">
        <w:rPr>
          <w:rFonts w:ascii="Arial" w:hAnsi="Arial" w:cs="Arial"/>
          <w:b/>
          <w:noProof/>
          <w:color w:val="1A0DAB"/>
          <w:sz w:val="20"/>
          <w:szCs w:val="20"/>
          <w:bdr w:val="none" w:sz="0" w:space="0" w:color="auto" w:frame="1"/>
        </w:rPr>
        <w:t xml:space="preserve"> </w:t>
      </w:r>
      <w:r w:rsidR="00871711">
        <w:rPr>
          <w:rFonts w:ascii="Georgia" w:hAnsi="Georgia"/>
          <w:color w:val="000099"/>
          <w:sz w:val="24"/>
          <w:szCs w:val="24"/>
        </w:rPr>
        <w:t>They will be p</w:t>
      </w:r>
      <w:r w:rsidR="00445530">
        <w:rPr>
          <w:rFonts w:ascii="Georgia" w:hAnsi="Georgia"/>
          <w:color w:val="000099"/>
          <w:sz w:val="24"/>
          <w:szCs w:val="24"/>
        </w:rPr>
        <w:t xml:space="preserve">osted on Facebook, sent by e-mail and included in January Newsletter as soon as I have them.  </w:t>
      </w:r>
    </w:p>
    <w:p w:rsidR="00871711" w:rsidRDefault="00871711" w:rsidP="0078365A">
      <w:pPr>
        <w:spacing w:after="0"/>
        <w:rPr>
          <w:rFonts w:ascii="Georgia" w:hAnsi="Georgia"/>
          <w:color w:val="000099"/>
          <w:sz w:val="24"/>
          <w:szCs w:val="24"/>
        </w:rPr>
      </w:pPr>
    </w:p>
    <w:p w:rsidR="0078365A" w:rsidRPr="00445530" w:rsidRDefault="0078365A" w:rsidP="0078365A">
      <w:pPr>
        <w:spacing w:after="0"/>
        <w:rPr>
          <w:rFonts w:ascii="Georgia" w:hAnsi="Georgia"/>
          <w:b/>
          <w:color w:val="000099"/>
          <w:sz w:val="24"/>
          <w:szCs w:val="24"/>
        </w:rPr>
      </w:pPr>
      <w:r w:rsidRPr="0078365A">
        <w:rPr>
          <w:rFonts w:ascii="Georgia" w:hAnsi="Georgia"/>
          <w:color w:val="000099"/>
          <w:sz w:val="24"/>
          <w:szCs w:val="24"/>
        </w:rPr>
        <w:t xml:space="preserve">This year we will focus on the </w:t>
      </w:r>
      <w:r w:rsidRPr="00871711">
        <w:rPr>
          <w:rFonts w:ascii="Georgia" w:hAnsi="Georgia"/>
          <w:b/>
          <w:color w:val="000099"/>
          <w:sz w:val="24"/>
          <w:szCs w:val="24"/>
        </w:rPr>
        <w:t>conquering hero</w:t>
      </w:r>
      <w:r w:rsidRPr="0078365A">
        <w:rPr>
          <w:rFonts w:ascii="Georgia" w:hAnsi="Georgia"/>
          <w:color w:val="000099"/>
          <w:sz w:val="24"/>
          <w:szCs w:val="24"/>
        </w:rPr>
        <w:t xml:space="preserve"> inside each of us, as we talk about the history of child nutrition education, role modeling, changes in regulations that we have overcome, a </w:t>
      </w:r>
      <w:r w:rsidRPr="00871711">
        <w:rPr>
          <w:rFonts w:ascii="Georgia" w:hAnsi="Georgia"/>
          <w:b/>
          <w:color w:val="000099"/>
          <w:sz w:val="24"/>
          <w:szCs w:val="24"/>
        </w:rPr>
        <w:t>provider led</w:t>
      </w:r>
      <w:r w:rsidRPr="0078365A">
        <w:rPr>
          <w:rFonts w:ascii="Georgia" w:hAnsi="Georgia"/>
          <w:color w:val="000099"/>
          <w:sz w:val="24"/>
          <w:szCs w:val="24"/>
        </w:rPr>
        <w:t xml:space="preserve"> section, serving sizes for toddlers and ideas for infant food.  I'm </w:t>
      </w:r>
      <w:r w:rsidR="005E770F" w:rsidRPr="0078365A">
        <w:rPr>
          <w:rFonts w:ascii="Georgia" w:hAnsi="Georgia"/>
          <w:color w:val="000099"/>
          <w:sz w:val="24"/>
          <w:szCs w:val="24"/>
        </w:rPr>
        <w:t>excited</w:t>
      </w:r>
      <w:r w:rsidRPr="0078365A">
        <w:rPr>
          <w:rFonts w:ascii="Georgia" w:hAnsi="Georgia"/>
          <w:color w:val="000099"/>
          <w:sz w:val="24"/>
          <w:szCs w:val="24"/>
        </w:rPr>
        <w:t xml:space="preserve"> to have the provider led portion this year, of course, it means participation from the providers!  Please let me know if you would like the honor of sharing with the group or if you would nominate someone else.  Chris and Vanda have been asked to supply me with names of providers they think are up to the task and several of you are. </w:t>
      </w:r>
    </w:p>
    <w:p w:rsidR="0078365A" w:rsidRPr="0078365A" w:rsidRDefault="0078365A" w:rsidP="0078365A">
      <w:pPr>
        <w:spacing w:after="0"/>
        <w:rPr>
          <w:rFonts w:ascii="Georgia" w:hAnsi="Georgia"/>
          <w:color w:val="000099"/>
          <w:sz w:val="24"/>
          <w:szCs w:val="24"/>
        </w:rPr>
      </w:pP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In our smaller size groups for training; Holton, Clay Center, Salina, and Abilene, look over the following list and be prepared to discuss them in a round table sort of way, let's learn from each other.</w:t>
      </w:r>
    </w:p>
    <w:p w:rsidR="0078365A" w:rsidRPr="0078365A" w:rsidRDefault="0078365A" w:rsidP="0078365A">
      <w:pPr>
        <w:spacing w:after="0"/>
        <w:rPr>
          <w:rFonts w:ascii="Georgia" w:hAnsi="Georgia"/>
          <w:color w:val="000099"/>
          <w:sz w:val="24"/>
          <w:szCs w:val="24"/>
        </w:rPr>
      </w:pP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Provider panelist would have answers to questions like:</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What was your reaction to the whole grain once a day regulation?</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What was a challenge?  How did you overcome it?</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Was there a change that you made over the past few years that had a positive impact on your children and families?</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 xml:space="preserve">When you heard about needing to save your labels or boxes and packages for whole grains, cereals, and yogurts:  What was your reaction? </w:t>
      </w:r>
      <w:r w:rsidR="004720D2">
        <w:rPr>
          <w:rFonts w:ascii="Georgia" w:hAnsi="Georgia"/>
          <w:color w:val="000099"/>
          <w:sz w:val="24"/>
          <w:szCs w:val="24"/>
        </w:rPr>
        <w:t>(</w:t>
      </w:r>
      <w:r w:rsidR="004720D2" w:rsidRPr="0078365A">
        <w:rPr>
          <w:rFonts w:ascii="Georgia" w:hAnsi="Georgia"/>
          <w:color w:val="000099"/>
          <w:sz w:val="24"/>
          <w:szCs w:val="24"/>
        </w:rPr>
        <w:t>What</w:t>
      </w:r>
      <w:r w:rsidRPr="0078365A">
        <w:rPr>
          <w:rFonts w:ascii="Georgia" w:hAnsi="Georgia"/>
          <w:color w:val="000099"/>
          <w:sz w:val="24"/>
          <w:szCs w:val="24"/>
        </w:rPr>
        <w:t xml:space="preserve"> is said in "Vegas" stays in "Vegas"</w:t>
      </w:r>
      <w:proofErr w:type="gramStart"/>
      <w:r w:rsidR="004720D2">
        <w:rPr>
          <w:rFonts w:ascii="Georgia" w:hAnsi="Georgia"/>
          <w:color w:val="000099"/>
          <w:sz w:val="24"/>
          <w:szCs w:val="24"/>
        </w:rPr>
        <w:t>)</w:t>
      </w:r>
      <w:proofErr w:type="gramEnd"/>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What system did you put into place?</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What obstacles did you overcome?</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What advice can you share for those who are still struggling?</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What support do you need from your food program sponsor?</w:t>
      </w:r>
    </w:p>
    <w:p w:rsidR="0078365A" w:rsidRPr="0078365A" w:rsidRDefault="0078365A" w:rsidP="0078365A">
      <w:pPr>
        <w:spacing w:after="0"/>
        <w:rPr>
          <w:rFonts w:ascii="Georgia" w:hAnsi="Georgia"/>
          <w:color w:val="000099"/>
          <w:sz w:val="24"/>
          <w:szCs w:val="24"/>
        </w:rPr>
      </w:pPr>
      <w:r w:rsidRPr="0078365A">
        <w:rPr>
          <w:rFonts w:ascii="Georgia" w:hAnsi="Georgia"/>
          <w:color w:val="000099"/>
          <w:sz w:val="24"/>
          <w:szCs w:val="24"/>
        </w:rPr>
        <w:t xml:space="preserve">The focus will be mainly on whole grain implementation, documentation system or notebook, and NOT serving the sweet desserts; however, general menu planning and family style service would be other topics that you could share with the group.   </w:t>
      </w:r>
    </w:p>
    <w:p w:rsidR="009D3C28" w:rsidRDefault="009D3C28" w:rsidP="0078365A">
      <w:pPr>
        <w:spacing w:after="0"/>
        <w:rPr>
          <w:rFonts w:ascii="Georgia" w:hAnsi="Georgia"/>
          <w:sz w:val="24"/>
          <w:szCs w:val="24"/>
        </w:rPr>
      </w:pPr>
    </w:p>
    <w:p w:rsidR="0078365A" w:rsidRPr="00871711" w:rsidRDefault="0078365A" w:rsidP="009D3C28">
      <w:pPr>
        <w:spacing w:after="0"/>
        <w:jc w:val="center"/>
        <w:rPr>
          <w:rFonts w:ascii="Georgia" w:hAnsi="Georgia"/>
          <w:b/>
          <w:color w:val="C00000"/>
          <w:sz w:val="28"/>
          <w:szCs w:val="24"/>
        </w:rPr>
      </w:pPr>
      <w:r w:rsidRPr="00871711">
        <w:rPr>
          <w:rFonts w:ascii="Georgia" w:hAnsi="Georgia"/>
          <w:b/>
          <w:color w:val="C00000"/>
          <w:sz w:val="28"/>
          <w:szCs w:val="24"/>
        </w:rPr>
        <w:t>Facebook Group</w:t>
      </w:r>
    </w:p>
    <w:p w:rsidR="0078365A" w:rsidRPr="009D3C28" w:rsidRDefault="0078365A" w:rsidP="0078365A">
      <w:pPr>
        <w:spacing w:after="0"/>
        <w:rPr>
          <w:rFonts w:ascii="Georgia" w:hAnsi="Georgia"/>
          <w:color w:val="C00000"/>
          <w:sz w:val="24"/>
          <w:szCs w:val="24"/>
        </w:rPr>
      </w:pPr>
      <w:r w:rsidRPr="009D3C28">
        <w:rPr>
          <w:rFonts w:ascii="Georgia" w:hAnsi="Georgia"/>
          <w:color w:val="C00000"/>
          <w:sz w:val="24"/>
          <w:szCs w:val="24"/>
        </w:rPr>
        <w:t xml:space="preserve">I created a Facebook Group JC Family Home Food </w:t>
      </w:r>
      <w:r w:rsidR="009D3C28" w:rsidRPr="009D3C28">
        <w:rPr>
          <w:rFonts w:ascii="Georgia" w:hAnsi="Georgia"/>
          <w:color w:val="C00000"/>
          <w:sz w:val="24"/>
          <w:szCs w:val="24"/>
        </w:rPr>
        <w:t>Program;</w:t>
      </w:r>
      <w:r w:rsidRPr="009D3C28">
        <w:rPr>
          <w:rFonts w:ascii="Georgia" w:hAnsi="Georgia"/>
          <w:color w:val="C00000"/>
          <w:sz w:val="24"/>
          <w:szCs w:val="24"/>
        </w:rPr>
        <w:t xml:space="preserve"> please join so you can participate in the polls I will be putting out over the next year.  One poll was on training in the spring and we will be having training only, no dinner this time.  Other poll questions, what was packed in sacked lunches in the past, present and future?  Try a new food, this will be posted once a week and if you try it with your kids then you will vote for it, maybe we will have a contest with prizes!  Family style challenge, this will challenge you to serve one component family style and perhaps work up to a full meal!  Any other </w:t>
      </w:r>
      <w:r w:rsidR="009D3C28" w:rsidRPr="009D3C28">
        <w:rPr>
          <w:rFonts w:ascii="Georgia" w:hAnsi="Georgia"/>
          <w:color w:val="C00000"/>
          <w:sz w:val="24"/>
          <w:szCs w:val="24"/>
        </w:rPr>
        <w:t>ideas</w:t>
      </w:r>
      <w:r w:rsidRPr="009D3C28">
        <w:rPr>
          <w:rFonts w:ascii="Georgia" w:hAnsi="Georgia"/>
          <w:color w:val="C00000"/>
          <w:sz w:val="24"/>
          <w:szCs w:val="24"/>
        </w:rPr>
        <w:t xml:space="preserve"> send them to </w:t>
      </w:r>
      <w:r w:rsidR="009D3C28" w:rsidRPr="009D3C28">
        <w:rPr>
          <w:rFonts w:ascii="Georgia" w:hAnsi="Georgia"/>
          <w:color w:val="C00000"/>
          <w:sz w:val="24"/>
          <w:szCs w:val="24"/>
        </w:rPr>
        <w:t>me;</w:t>
      </w:r>
      <w:r w:rsidRPr="009D3C28">
        <w:rPr>
          <w:rFonts w:ascii="Georgia" w:hAnsi="Georgia"/>
          <w:color w:val="C00000"/>
          <w:sz w:val="24"/>
          <w:szCs w:val="24"/>
        </w:rPr>
        <w:t xml:space="preserve"> let's have fun with this group! </w:t>
      </w:r>
    </w:p>
    <w:p w:rsidR="009D3C28" w:rsidRDefault="009D3C28" w:rsidP="0078365A">
      <w:pPr>
        <w:spacing w:after="0"/>
        <w:rPr>
          <w:rFonts w:ascii="Georgia" w:hAnsi="Georgia"/>
          <w:sz w:val="24"/>
          <w:szCs w:val="24"/>
        </w:rPr>
      </w:pPr>
    </w:p>
    <w:p w:rsidR="0078365A" w:rsidRPr="00871711" w:rsidRDefault="0078365A" w:rsidP="00BA6765">
      <w:pPr>
        <w:spacing w:after="0"/>
        <w:jc w:val="center"/>
        <w:rPr>
          <w:rFonts w:ascii="Georgia" w:hAnsi="Georgia"/>
          <w:b/>
          <w:sz w:val="28"/>
          <w:szCs w:val="24"/>
        </w:rPr>
      </w:pPr>
      <w:proofErr w:type="gramStart"/>
      <w:r w:rsidRPr="00871711">
        <w:rPr>
          <w:rFonts w:ascii="Georgia" w:hAnsi="Georgia"/>
          <w:b/>
          <w:sz w:val="28"/>
          <w:szCs w:val="24"/>
        </w:rPr>
        <w:t>Zoom</w:t>
      </w:r>
      <w:proofErr w:type="gramEnd"/>
      <w:r w:rsidRPr="00871711">
        <w:rPr>
          <w:rFonts w:ascii="Georgia" w:hAnsi="Georgia"/>
          <w:b/>
          <w:sz w:val="28"/>
          <w:szCs w:val="24"/>
        </w:rPr>
        <w:t xml:space="preserve"> conference calls</w:t>
      </w:r>
    </w:p>
    <w:p w:rsidR="0078365A" w:rsidRPr="0078365A" w:rsidRDefault="0078365A" w:rsidP="0078365A">
      <w:pPr>
        <w:spacing w:after="0"/>
        <w:rPr>
          <w:rFonts w:ascii="Georgia" w:hAnsi="Georgia"/>
          <w:sz w:val="24"/>
          <w:szCs w:val="24"/>
        </w:rPr>
      </w:pPr>
      <w:r w:rsidRPr="0078365A">
        <w:rPr>
          <w:rFonts w:ascii="Georgia" w:hAnsi="Georgia"/>
          <w:sz w:val="24"/>
          <w:szCs w:val="24"/>
        </w:rPr>
        <w:t xml:space="preserve">I need to know if there is interest in attending a zoom conference meeting during nap time, once a </w:t>
      </w:r>
      <w:proofErr w:type="gramStart"/>
      <w:r w:rsidRPr="0078365A">
        <w:rPr>
          <w:rFonts w:ascii="Georgia" w:hAnsi="Georgia"/>
          <w:sz w:val="24"/>
          <w:szCs w:val="24"/>
        </w:rPr>
        <w:t>month?</w:t>
      </w:r>
      <w:proofErr w:type="gramEnd"/>
      <w:r w:rsidRPr="0078365A">
        <w:rPr>
          <w:rFonts w:ascii="Georgia" w:hAnsi="Georgia"/>
          <w:sz w:val="24"/>
          <w:szCs w:val="24"/>
        </w:rPr>
        <w:t xml:space="preserve"> </w:t>
      </w:r>
      <w:proofErr w:type="gramStart"/>
      <w:r w:rsidRPr="0078365A">
        <w:rPr>
          <w:rFonts w:ascii="Georgia" w:hAnsi="Georgia"/>
          <w:sz w:val="24"/>
          <w:szCs w:val="24"/>
        </w:rPr>
        <w:t>Topics?</w:t>
      </w:r>
      <w:proofErr w:type="gramEnd"/>
      <w:r w:rsidRPr="0078365A">
        <w:rPr>
          <w:rFonts w:ascii="Georgia" w:hAnsi="Georgia"/>
          <w:sz w:val="24"/>
          <w:szCs w:val="24"/>
        </w:rPr>
        <w:t xml:space="preserve"> Correct serving size, grain ounce equivalents, food buying guide tool and etc.  Let me know through a poll when I ask end of December.  Thanks </w:t>
      </w:r>
    </w:p>
    <w:p w:rsidR="009D3C28" w:rsidRDefault="009D3C28" w:rsidP="0078365A">
      <w:pPr>
        <w:spacing w:after="0"/>
        <w:rPr>
          <w:rFonts w:ascii="Georgia" w:hAnsi="Georgia"/>
          <w:sz w:val="24"/>
          <w:szCs w:val="24"/>
        </w:rPr>
      </w:pPr>
    </w:p>
    <w:p w:rsidR="0078365A" w:rsidRPr="00BA6765" w:rsidRDefault="0078365A" w:rsidP="00BA6765">
      <w:pPr>
        <w:spacing w:after="0"/>
        <w:jc w:val="center"/>
        <w:rPr>
          <w:rFonts w:ascii="Georgia" w:hAnsi="Georgia"/>
          <w:b/>
          <w:color w:val="000099"/>
          <w:sz w:val="24"/>
          <w:szCs w:val="24"/>
        </w:rPr>
      </w:pPr>
      <w:r w:rsidRPr="00BA6765">
        <w:rPr>
          <w:rFonts w:ascii="Georgia" w:hAnsi="Georgia"/>
          <w:b/>
          <w:color w:val="000099"/>
          <w:sz w:val="24"/>
          <w:szCs w:val="24"/>
        </w:rPr>
        <w:t>Healthier CACFP Award</w:t>
      </w:r>
    </w:p>
    <w:p w:rsidR="0078365A" w:rsidRPr="00925C97" w:rsidRDefault="0078365A" w:rsidP="0078365A">
      <w:pPr>
        <w:spacing w:after="0"/>
        <w:rPr>
          <w:rFonts w:ascii="Georgia" w:hAnsi="Georgia"/>
          <w:color w:val="000099"/>
          <w:sz w:val="24"/>
          <w:szCs w:val="24"/>
        </w:rPr>
      </w:pPr>
      <w:r w:rsidRPr="00925C97">
        <w:rPr>
          <w:rFonts w:ascii="Georgia" w:hAnsi="Georgia"/>
          <w:color w:val="000099"/>
          <w:sz w:val="24"/>
          <w:szCs w:val="24"/>
        </w:rPr>
        <w:t>Be one of the first daycare home providers in Kansas to be recognized for the Healthier CACFP Award!  Are you looking for a way to promote your child care program and stand out from all others?  The Healthier Child and Adult Care Food Program Award is a USDA recognition system which supports child care centers and daycare home providers taking steps to improve the nutrition, physical activity, nutrition education and/or environment for children in their care.  Apply today to win a</w:t>
      </w:r>
      <w:r w:rsidR="00360201">
        <w:rPr>
          <w:rFonts w:ascii="Georgia" w:hAnsi="Georgia"/>
          <w:color w:val="000099"/>
          <w:sz w:val="24"/>
          <w:szCs w:val="24"/>
        </w:rPr>
        <w:t>n</w:t>
      </w:r>
      <w:r w:rsidRPr="00925C97">
        <w:rPr>
          <w:rFonts w:ascii="Georgia" w:hAnsi="Georgia"/>
          <w:color w:val="000099"/>
          <w:sz w:val="24"/>
          <w:szCs w:val="24"/>
        </w:rPr>
        <w:t xml:space="preserve"> award!  Those who qualify will receive statewide </w:t>
      </w:r>
      <w:r w:rsidR="00360201">
        <w:rPr>
          <w:rFonts w:ascii="Georgia" w:hAnsi="Georgia"/>
          <w:color w:val="000099"/>
          <w:sz w:val="24"/>
          <w:szCs w:val="24"/>
        </w:rPr>
        <w:t>recognition as a Healthier CACFP Award Winner and a certificate to showcase the award at their site.  In addition, the first 20 H</w:t>
      </w:r>
      <w:r w:rsidRPr="00925C97">
        <w:rPr>
          <w:rFonts w:ascii="Georgia" w:hAnsi="Georgia"/>
          <w:color w:val="000099"/>
          <w:sz w:val="24"/>
          <w:szCs w:val="24"/>
        </w:rPr>
        <w:t>ealthier CACFP Awarded sites in Kansas will receive a monetary award of $100/ daycare home!</w:t>
      </w:r>
      <w:r w:rsidR="00925C97">
        <w:rPr>
          <w:rFonts w:ascii="Georgia" w:hAnsi="Georgia"/>
          <w:color w:val="000099"/>
          <w:sz w:val="24"/>
          <w:szCs w:val="24"/>
        </w:rPr>
        <w:t xml:space="preserve"> </w:t>
      </w:r>
      <w:r w:rsidRPr="00925C97">
        <w:rPr>
          <w:rFonts w:ascii="Georgia" w:hAnsi="Georgia"/>
          <w:color w:val="000099"/>
          <w:sz w:val="24"/>
          <w:szCs w:val="24"/>
        </w:rPr>
        <w:t xml:space="preserve">For more information on the criteria and/or for assistance with applying, contact Emily Brinkman at ebrinkman@ksde.org or 785-296-2276. </w:t>
      </w:r>
    </w:p>
    <w:p w:rsidR="00B82A32" w:rsidRDefault="00B82A32" w:rsidP="0078365A">
      <w:pPr>
        <w:spacing w:after="0"/>
        <w:rPr>
          <w:rFonts w:ascii="Georgia" w:hAnsi="Georgia"/>
          <w:sz w:val="24"/>
          <w:szCs w:val="24"/>
        </w:rPr>
      </w:pPr>
    </w:p>
    <w:p w:rsidR="00BA6765" w:rsidRPr="00623420" w:rsidRDefault="0063557A" w:rsidP="0063557A">
      <w:pPr>
        <w:spacing w:after="0"/>
        <w:jc w:val="center"/>
        <w:rPr>
          <w:rFonts w:ascii="Georgia" w:hAnsi="Georgia"/>
          <w:b/>
          <w:color w:val="1C6812"/>
          <w:sz w:val="24"/>
          <w:szCs w:val="24"/>
        </w:rPr>
      </w:pPr>
      <w:r w:rsidRPr="00623420">
        <w:rPr>
          <w:rFonts w:ascii="Georgia" w:hAnsi="Georgia"/>
          <w:b/>
          <w:color w:val="1C6812"/>
          <w:sz w:val="24"/>
          <w:szCs w:val="24"/>
        </w:rPr>
        <w:t>New Meal Pattern Requirements</w:t>
      </w:r>
    </w:p>
    <w:p w:rsidR="0063557A" w:rsidRPr="00623420" w:rsidRDefault="0063557A" w:rsidP="0063557A">
      <w:pPr>
        <w:spacing w:after="0"/>
        <w:jc w:val="center"/>
        <w:rPr>
          <w:rFonts w:ascii="Georgia" w:hAnsi="Georgia"/>
          <w:b/>
          <w:color w:val="1C6812"/>
          <w:sz w:val="24"/>
          <w:szCs w:val="24"/>
        </w:rPr>
      </w:pPr>
      <w:r w:rsidRPr="00623420">
        <w:rPr>
          <w:rFonts w:ascii="Georgia" w:hAnsi="Georgia"/>
          <w:b/>
          <w:color w:val="1C6812"/>
          <w:sz w:val="24"/>
          <w:szCs w:val="24"/>
        </w:rPr>
        <w:t>Congratulations for a job well done!</w:t>
      </w:r>
    </w:p>
    <w:p w:rsidR="00623420" w:rsidRDefault="00623420" w:rsidP="0063557A">
      <w:pPr>
        <w:spacing w:after="0"/>
        <w:rPr>
          <w:rFonts w:ascii="Georgia" w:hAnsi="Georgia"/>
          <w:color w:val="1C6812"/>
          <w:sz w:val="24"/>
          <w:szCs w:val="24"/>
        </w:rPr>
      </w:pPr>
    </w:p>
    <w:p w:rsidR="0063557A" w:rsidRPr="00623420" w:rsidRDefault="0063557A" w:rsidP="0063557A">
      <w:pPr>
        <w:spacing w:after="0"/>
        <w:rPr>
          <w:rFonts w:ascii="Georgia" w:hAnsi="Georgia"/>
          <w:color w:val="1C6812"/>
          <w:sz w:val="24"/>
          <w:szCs w:val="24"/>
        </w:rPr>
      </w:pPr>
      <w:r w:rsidRPr="00623420">
        <w:rPr>
          <w:rFonts w:ascii="Georgia" w:hAnsi="Georgia"/>
          <w:color w:val="1C6812"/>
          <w:sz w:val="24"/>
          <w:szCs w:val="24"/>
        </w:rPr>
        <w:t>Providers implemented the biggest changes in food program history, the road of change is often bumpy, but you made it!  Now we need to maneuver through the monitoring of these changes.  During home visits we are checking your whole grains, cereal and yogurt that you serve to be sure they meet the new meal pattern guidelines.  This process goes much smoother if you keep the labels of those products in a notebook, a baggie, a shoebox, etc.  When we find products that are not meeting the new meal pattern requirements we will talk with you about that durin</w:t>
      </w:r>
      <w:r w:rsidR="00360201">
        <w:rPr>
          <w:rFonts w:ascii="Georgia" w:hAnsi="Georgia"/>
          <w:color w:val="1C6812"/>
          <w:sz w:val="24"/>
          <w:szCs w:val="24"/>
        </w:rPr>
        <w:t>g your home visit and note it o</w:t>
      </w:r>
      <w:r w:rsidRPr="00623420">
        <w:rPr>
          <w:rFonts w:ascii="Georgia" w:hAnsi="Georgia"/>
          <w:color w:val="1C6812"/>
          <w:sz w:val="24"/>
          <w:szCs w:val="24"/>
        </w:rPr>
        <w:t>n your</w:t>
      </w:r>
      <w:r w:rsidR="00360201">
        <w:rPr>
          <w:rFonts w:ascii="Georgia" w:hAnsi="Georgia"/>
          <w:color w:val="1C6812"/>
          <w:sz w:val="24"/>
          <w:szCs w:val="24"/>
        </w:rPr>
        <w:t xml:space="preserve"> home visit form.  W</w:t>
      </w:r>
      <w:r w:rsidR="00F041A4" w:rsidRPr="00623420">
        <w:rPr>
          <w:rFonts w:ascii="Georgia" w:hAnsi="Georgia"/>
          <w:color w:val="1C6812"/>
          <w:sz w:val="24"/>
          <w:szCs w:val="24"/>
        </w:rPr>
        <w:t>hen we do our</w:t>
      </w:r>
      <w:r w:rsidRPr="00623420">
        <w:rPr>
          <w:rFonts w:ascii="Georgia" w:hAnsi="Georgia"/>
          <w:color w:val="1C6812"/>
          <w:sz w:val="24"/>
          <w:szCs w:val="24"/>
        </w:rPr>
        <w:t xml:space="preserve"> next visit if we are finding the same type of issues then a corrective action plan (CAP) could be issued by the director</w:t>
      </w:r>
      <w:r w:rsidR="00360201">
        <w:rPr>
          <w:rFonts w:ascii="Georgia" w:hAnsi="Georgia"/>
          <w:color w:val="1C6812"/>
          <w:sz w:val="24"/>
          <w:szCs w:val="24"/>
        </w:rPr>
        <w:t>.</w:t>
      </w:r>
      <w:r w:rsidRPr="00623420">
        <w:rPr>
          <w:rFonts w:ascii="Georgia" w:hAnsi="Georgia"/>
          <w:color w:val="1C6812"/>
          <w:sz w:val="24"/>
          <w:szCs w:val="24"/>
        </w:rPr>
        <w:t xml:space="preserve">  </w:t>
      </w:r>
      <w:r w:rsidR="00F041A4" w:rsidRPr="00623420">
        <w:rPr>
          <w:rFonts w:ascii="Georgia" w:hAnsi="Georgia"/>
          <w:color w:val="1C6812"/>
          <w:sz w:val="24"/>
          <w:szCs w:val="24"/>
        </w:rPr>
        <w:t>The CAP form is designed as a coaching tool to help you think through your processes and list out a pr</w:t>
      </w:r>
      <w:bookmarkStart w:id="0" w:name="_GoBack"/>
      <w:bookmarkEnd w:id="0"/>
      <w:r w:rsidR="00F041A4" w:rsidRPr="00623420">
        <w:rPr>
          <w:rFonts w:ascii="Georgia" w:hAnsi="Georgia"/>
          <w:color w:val="1C6812"/>
          <w:sz w:val="24"/>
          <w:szCs w:val="24"/>
        </w:rPr>
        <w:t xml:space="preserve">ocedure that will keep you in compliance.  When we are working through the claims in the office we will fill out a claim note and send it to you, many of you received October claim notes, this is technical assistance and if you have questions about your note please contact the office.  You will be receiving this note the first week of December so please read it and fix any problems right away.  When we process your December claim we will be looking for the same type of issues and if you are still not in compliance with the meal pattern requirements then we will issue a CAP.  The technical assistance and CAPs are being issued in lieu of fiscal action.  In other words when you forget to have the whole grain on one day you will not have any meals deducted.  Meals will still be disallowed when a component is missing.  Please call or e-mail </w:t>
      </w:r>
      <w:r w:rsidR="00E9381A" w:rsidRPr="00623420">
        <w:rPr>
          <w:rFonts w:ascii="Georgia" w:hAnsi="Georgia"/>
          <w:color w:val="1C6812"/>
          <w:sz w:val="24"/>
          <w:szCs w:val="24"/>
        </w:rPr>
        <w:t>t</w:t>
      </w:r>
      <w:r w:rsidR="00F041A4" w:rsidRPr="00623420">
        <w:rPr>
          <w:rFonts w:ascii="Georgia" w:hAnsi="Georgia"/>
          <w:color w:val="1C6812"/>
          <w:sz w:val="24"/>
          <w:szCs w:val="24"/>
        </w:rPr>
        <w:t>he</w:t>
      </w:r>
      <w:r w:rsidR="00E9381A" w:rsidRPr="00623420">
        <w:rPr>
          <w:rFonts w:ascii="Georgia" w:hAnsi="Georgia"/>
          <w:color w:val="1C6812"/>
          <w:sz w:val="24"/>
          <w:szCs w:val="24"/>
        </w:rPr>
        <w:t xml:space="preserve"> office when you have questions.</w:t>
      </w:r>
    </w:p>
    <w:p w:rsidR="00623420" w:rsidRDefault="00623420" w:rsidP="00F522CD">
      <w:pPr>
        <w:spacing w:after="0"/>
        <w:jc w:val="center"/>
        <w:rPr>
          <w:rFonts w:ascii="Georgia" w:hAnsi="Georgia"/>
          <w:b/>
          <w:sz w:val="24"/>
          <w:szCs w:val="24"/>
        </w:rPr>
      </w:pPr>
    </w:p>
    <w:p w:rsidR="00623420" w:rsidRPr="00623420" w:rsidRDefault="00623420" w:rsidP="00F522CD">
      <w:pPr>
        <w:spacing w:after="0"/>
        <w:jc w:val="center"/>
        <w:rPr>
          <w:rFonts w:ascii="Georgia" w:hAnsi="Georgia"/>
          <w:b/>
          <w:color w:val="7030A0"/>
          <w:sz w:val="24"/>
          <w:szCs w:val="24"/>
        </w:rPr>
      </w:pPr>
      <w:r w:rsidRPr="00623420">
        <w:rPr>
          <w:rFonts w:ascii="Georgia" w:hAnsi="Georgia"/>
          <w:b/>
          <w:color w:val="7030A0"/>
          <w:sz w:val="24"/>
          <w:szCs w:val="24"/>
        </w:rPr>
        <w:t>Please let us know on your coversheet or menu form when school was closed, we can’t reimburse you for a school age child if school is in session.  Thanks</w:t>
      </w:r>
    </w:p>
    <w:p w:rsidR="00623420" w:rsidRDefault="00623420" w:rsidP="00F522CD">
      <w:pPr>
        <w:spacing w:after="0"/>
        <w:jc w:val="center"/>
        <w:rPr>
          <w:rFonts w:ascii="Georgia" w:hAnsi="Georgia"/>
          <w:b/>
          <w:sz w:val="24"/>
          <w:szCs w:val="24"/>
        </w:rPr>
      </w:pPr>
    </w:p>
    <w:p w:rsidR="00623420" w:rsidRDefault="00623420" w:rsidP="00F522CD">
      <w:pPr>
        <w:spacing w:after="0"/>
        <w:jc w:val="center"/>
        <w:rPr>
          <w:rFonts w:ascii="Georgia" w:hAnsi="Georgia"/>
          <w:b/>
          <w:sz w:val="24"/>
          <w:szCs w:val="24"/>
        </w:rPr>
      </w:pPr>
    </w:p>
    <w:p w:rsidR="00623420" w:rsidRDefault="00623420" w:rsidP="00F522CD">
      <w:pPr>
        <w:spacing w:after="0"/>
        <w:jc w:val="center"/>
        <w:rPr>
          <w:rFonts w:ascii="Georgia" w:hAnsi="Georgia"/>
          <w:b/>
          <w:sz w:val="24"/>
          <w:szCs w:val="24"/>
        </w:rPr>
      </w:pPr>
    </w:p>
    <w:p w:rsidR="00623420" w:rsidRDefault="00623420" w:rsidP="00F522CD">
      <w:pPr>
        <w:spacing w:after="0"/>
        <w:jc w:val="center"/>
        <w:rPr>
          <w:rFonts w:ascii="Georgia" w:hAnsi="Georgia"/>
          <w:b/>
          <w:sz w:val="24"/>
          <w:szCs w:val="24"/>
        </w:rPr>
      </w:pPr>
    </w:p>
    <w:p w:rsidR="00F522CD" w:rsidRPr="00F522CD" w:rsidRDefault="00F522CD" w:rsidP="00F522CD">
      <w:pPr>
        <w:spacing w:after="0"/>
        <w:jc w:val="center"/>
        <w:rPr>
          <w:rFonts w:ascii="Georgia" w:hAnsi="Georgia"/>
          <w:b/>
          <w:sz w:val="24"/>
          <w:szCs w:val="24"/>
        </w:rPr>
      </w:pPr>
      <w:r w:rsidRPr="00F522CD">
        <w:rPr>
          <w:rFonts w:ascii="Georgia" w:hAnsi="Georgia"/>
          <w:b/>
          <w:sz w:val="24"/>
          <w:szCs w:val="24"/>
        </w:rPr>
        <w:t>Contact Us</w:t>
      </w:r>
    </w:p>
    <w:p w:rsidR="00F522CD" w:rsidRPr="00F522CD" w:rsidRDefault="00F522CD" w:rsidP="00F522CD">
      <w:pPr>
        <w:spacing w:after="0"/>
        <w:jc w:val="center"/>
        <w:rPr>
          <w:rFonts w:ascii="Georgia" w:hAnsi="Georgia"/>
          <w:b/>
          <w:sz w:val="24"/>
          <w:szCs w:val="24"/>
        </w:rPr>
      </w:pPr>
      <w:r w:rsidRPr="00F522CD">
        <w:rPr>
          <w:rFonts w:ascii="Georgia" w:hAnsi="Georgia"/>
          <w:b/>
          <w:sz w:val="24"/>
          <w:szCs w:val="24"/>
        </w:rPr>
        <w:t>P.O. Box 1203 Junction City, KS  66441</w:t>
      </w:r>
    </w:p>
    <w:p w:rsidR="00F522CD" w:rsidRPr="00F522CD" w:rsidRDefault="00F522CD" w:rsidP="00F522CD">
      <w:pPr>
        <w:spacing w:after="0"/>
        <w:jc w:val="center"/>
        <w:rPr>
          <w:rFonts w:ascii="Georgia" w:hAnsi="Georgia"/>
          <w:b/>
          <w:sz w:val="24"/>
          <w:szCs w:val="24"/>
        </w:rPr>
      </w:pPr>
      <w:r w:rsidRPr="00F522CD">
        <w:rPr>
          <w:rFonts w:ascii="Georgia" w:hAnsi="Georgia"/>
          <w:b/>
          <w:sz w:val="24"/>
          <w:szCs w:val="24"/>
        </w:rPr>
        <w:t>785-762-2424 / Fax: 785-762-2623</w:t>
      </w:r>
    </w:p>
    <w:p w:rsidR="00F522CD" w:rsidRPr="00F522CD" w:rsidRDefault="00F522CD" w:rsidP="00F522CD">
      <w:pPr>
        <w:spacing w:after="0"/>
        <w:jc w:val="center"/>
        <w:rPr>
          <w:rFonts w:ascii="Georgia" w:hAnsi="Georgia"/>
          <w:b/>
          <w:sz w:val="24"/>
          <w:szCs w:val="24"/>
        </w:rPr>
      </w:pPr>
      <w:r w:rsidRPr="00F522CD">
        <w:rPr>
          <w:rFonts w:ascii="Georgia" w:hAnsi="Georgia"/>
          <w:b/>
          <w:sz w:val="24"/>
          <w:szCs w:val="24"/>
        </w:rPr>
        <w:t>Janet@jcfha.kscoxmail.com</w:t>
      </w:r>
    </w:p>
    <w:p w:rsidR="00F522CD" w:rsidRPr="00F522CD" w:rsidRDefault="00F522CD" w:rsidP="00F522CD">
      <w:pPr>
        <w:spacing w:after="0"/>
        <w:jc w:val="center"/>
        <w:rPr>
          <w:rFonts w:ascii="Georgia" w:hAnsi="Georgia"/>
          <w:b/>
          <w:sz w:val="24"/>
          <w:szCs w:val="24"/>
        </w:rPr>
      </w:pPr>
      <w:r w:rsidRPr="00F522CD">
        <w:rPr>
          <w:rFonts w:ascii="Georgia" w:hAnsi="Georgia"/>
          <w:b/>
          <w:sz w:val="24"/>
          <w:szCs w:val="24"/>
        </w:rPr>
        <w:t>jcfamilyhomeassociation.com</w:t>
      </w:r>
    </w:p>
    <w:p w:rsidR="00F522CD" w:rsidRPr="00F522CD" w:rsidRDefault="00F522CD" w:rsidP="00F522CD">
      <w:pPr>
        <w:spacing w:after="0"/>
        <w:rPr>
          <w:rFonts w:ascii="Georgia" w:hAnsi="Georgia"/>
          <w:b/>
          <w:sz w:val="24"/>
          <w:szCs w:val="24"/>
        </w:rPr>
      </w:pPr>
      <w:r w:rsidRPr="00F522CD">
        <w:rPr>
          <w:rFonts w:ascii="Georgia" w:hAnsi="Georgia"/>
          <w:b/>
          <w:sz w:val="24"/>
          <w:szCs w:val="24"/>
        </w:rPr>
        <w:t xml:space="preserve"> </w:t>
      </w:r>
    </w:p>
    <w:p w:rsidR="00F522CD" w:rsidRPr="00F522CD" w:rsidRDefault="00F522CD" w:rsidP="00F522CD">
      <w:pPr>
        <w:spacing w:after="0"/>
        <w:rPr>
          <w:rFonts w:ascii="Georgia" w:hAnsi="Georgia"/>
          <w:b/>
          <w:sz w:val="24"/>
          <w:szCs w:val="24"/>
        </w:rPr>
      </w:pPr>
      <w:r w:rsidRPr="00F522CD">
        <w:rPr>
          <w:rFonts w:ascii="Georgia" w:hAnsi="Georgia"/>
          <w:b/>
          <w:sz w:val="24"/>
          <w:szCs w:val="24"/>
        </w:rPr>
        <w:t xml:space="preserve"> </w:t>
      </w:r>
    </w:p>
    <w:p w:rsidR="00F522CD" w:rsidRDefault="00F522CD" w:rsidP="00F522CD">
      <w:pPr>
        <w:spacing w:after="0"/>
        <w:rPr>
          <w:rFonts w:ascii="Georgia" w:hAnsi="Georgia"/>
          <w:b/>
          <w:sz w:val="24"/>
          <w:szCs w:val="24"/>
        </w:rPr>
        <w:sectPr w:rsidR="00F522CD" w:rsidSect="00BA6765">
          <w:pgSz w:w="12240" w:h="15840"/>
          <w:pgMar w:top="720" w:right="720" w:bottom="720" w:left="720" w:header="720" w:footer="720" w:gutter="0"/>
          <w:cols w:space="720"/>
          <w:docGrid w:linePitch="360"/>
        </w:sectPr>
      </w:pPr>
    </w:p>
    <w:p w:rsidR="00F522CD" w:rsidRPr="00F522CD" w:rsidRDefault="00F522CD" w:rsidP="00F522CD">
      <w:pPr>
        <w:spacing w:after="0"/>
        <w:rPr>
          <w:rFonts w:ascii="Georgia" w:hAnsi="Georgia"/>
          <w:b/>
          <w:sz w:val="24"/>
          <w:szCs w:val="24"/>
        </w:rPr>
      </w:pPr>
      <w:r w:rsidRPr="00F522CD">
        <w:rPr>
          <w:rFonts w:ascii="Georgia" w:hAnsi="Georgia"/>
          <w:b/>
          <w:sz w:val="24"/>
          <w:szCs w:val="24"/>
        </w:rPr>
        <w:lastRenderedPageBreak/>
        <w:t>Director:  Janet Dozier</w:t>
      </w:r>
    </w:p>
    <w:p w:rsidR="00F522CD" w:rsidRPr="00F522CD" w:rsidRDefault="00F522CD" w:rsidP="00F522CD">
      <w:pPr>
        <w:spacing w:after="0"/>
        <w:rPr>
          <w:rFonts w:ascii="Georgia" w:hAnsi="Georgia"/>
          <w:b/>
          <w:sz w:val="24"/>
          <w:szCs w:val="24"/>
        </w:rPr>
      </w:pPr>
      <w:r w:rsidRPr="00F522CD">
        <w:rPr>
          <w:rFonts w:ascii="Georgia" w:hAnsi="Georgia"/>
          <w:b/>
          <w:sz w:val="24"/>
          <w:szCs w:val="24"/>
        </w:rPr>
        <w:t>Assistant Director:  Vanda Taylor</w:t>
      </w:r>
    </w:p>
    <w:p w:rsidR="00F522CD" w:rsidRPr="00F522CD" w:rsidRDefault="00F522CD" w:rsidP="00F522CD">
      <w:pPr>
        <w:spacing w:after="0"/>
        <w:rPr>
          <w:rFonts w:ascii="Georgia" w:hAnsi="Georgia"/>
          <w:b/>
          <w:sz w:val="24"/>
          <w:szCs w:val="24"/>
        </w:rPr>
      </w:pPr>
      <w:r w:rsidRPr="00F522CD">
        <w:rPr>
          <w:rFonts w:ascii="Georgia" w:hAnsi="Georgia"/>
          <w:b/>
          <w:sz w:val="24"/>
          <w:szCs w:val="24"/>
        </w:rPr>
        <w:t xml:space="preserve"> </w:t>
      </w:r>
    </w:p>
    <w:p w:rsidR="00F522CD" w:rsidRPr="00F522CD" w:rsidRDefault="00F522CD" w:rsidP="00F522CD">
      <w:pPr>
        <w:spacing w:after="0"/>
        <w:rPr>
          <w:rFonts w:ascii="Georgia" w:hAnsi="Georgia"/>
          <w:b/>
          <w:sz w:val="24"/>
          <w:szCs w:val="24"/>
        </w:rPr>
      </w:pPr>
      <w:r w:rsidRPr="00F522CD">
        <w:rPr>
          <w:rFonts w:ascii="Georgia" w:hAnsi="Georgia"/>
          <w:b/>
          <w:sz w:val="24"/>
          <w:szCs w:val="24"/>
        </w:rPr>
        <w:lastRenderedPageBreak/>
        <w:t xml:space="preserve">Consultant:  Christine </w:t>
      </w:r>
      <w:proofErr w:type="spellStart"/>
      <w:r w:rsidRPr="00F522CD">
        <w:rPr>
          <w:rFonts w:ascii="Georgia" w:hAnsi="Georgia"/>
          <w:b/>
          <w:sz w:val="24"/>
          <w:szCs w:val="24"/>
        </w:rPr>
        <w:t>Moravec</w:t>
      </w:r>
      <w:proofErr w:type="spellEnd"/>
    </w:p>
    <w:p w:rsidR="00F522CD" w:rsidRPr="00F522CD" w:rsidRDefault="00F522CD" w:rsidP="00F522CD">
      <w:pPr>
        <w:spacing w:after="0"/>
        <w:rPr>
          <w:rFonts w:ascii="Georgia" w:hAnsi="Georgia"/>
          <w:b/>
          <w:sz w:val="24"/>
          <w:szCs w:val="24"/>
        </w:rPr>
      </w:pPr>
      <w:r>
        <w:rPr>
          <w:rFonts w:ascii="Georgia" w:hAnsi="Georgia"/>
          <w:b/>
          <w:sz w:val="24"/>
          <w:szCs w:val="24"/>
        </w:rPr>
        <w:t>Consultant:  Barbara Gabriel</w:t>
      </w:r>
    </w:p>
    <w:p w:rsidR="00F522CD" w:rsidRDefault="00F522CD" w:rsidP="00F522CD">
      <w:pPr>
        <w:spacing w:after="0"/>
        <w:rPr>
          <w:rFonts w:ascii="Georgia" w:hAnsi="Georgia"/>
          <w:b/>
          <w:sz w:val="24"/>
          <w:szCs w:val="24"/>
        </w:rPr>
        <w:sectPr w:rsidR="00F522CD" w:rsidSect="00F522CD">
          <w:type w:val="continuous"/>
          <w:pgSz w:w="12240" w:h="15840"/>
          <w:pgMar w:top="720" w:right="720" w:bottom="720" w:left="720" w:header="720" w:footer="720" w:gutter="0"/>
          <w:cols w:num="2" w:space="720"/>
          <w:docGrid w:linePitch="360"/>
        </w:sectPr>
      </w:pPr>
    </w:p>
    <w:p w:rsidR="00F522CD" w:rsidRPr="00F522CD" w:rsidRDefault="00F522CD" w:rsidP="00F522CD">
      <w:pPr>
        <w:spacing w:after="0"/>
        <w:rPr>
          <w:rFonts w:ascii="Georgia" w:hAnsi="Georgia"/>
          <w:b/>
          <w:sz w:val="24"/>
          <w:szCs w:val="24"/>
        </w:rPr>
      </w:pPr>
      <w:r w:rsidRPr="00F522CD">
        <w:rPr>
          <w:rFonts w:ascii="Georgia" w:hAnsi="Georgia"/>
          <w:b/>
          <w:sz w:val="24"/>
          <w:szCs w:val="24"/>
        </w:rPr>
        <w:lastRenderedPageBreak/>
        <w:t xml:space="preserve"> </w:t>
      </w:r>
    </w:p>
    <w:p w:rsidR="00BA6765" w:rsidRDefault="00BA6765" w:rsidP="0078365A">
      <w:pPr>
        <w:spacing w:after="0"/>
        <w:rPr>
          <w:rFonts w:ascii="Georgia" w:hAnsi="Georgia"/>
          <w:b/>
          <w:sz w:val="24"/>
          <w:szCs w:val="24"/>
        </w:rPr>
      </w:pPr>
    </w:p>
    <w:p w:rsidR="0078365A" w:rsidRPr="00B82A32" w:rsidRDefault="0078365A" w:rsidP="0078365A">
      <w:pPr>
        <w:spacing w:after="0"/>
        <w:rPr>
          <w:rFonts w:ascii="Georgia" w:hAnsi="Georgia"/>
          <w:b/>
          <w:sz w:val="24"/>
          <w:szCs w:val="24"/>
        </w:rPr>
      </w:pPr>
      <w:r w:rsidRPr="00B82A32">
        <w:rPr>
          <w:rFonts w:ascii="Georgia" w:hAnsi="Georgia"/>
          <w:b/>
          <w:sz w:val="24"/>
          <w:szCs w:val="24"/>
        </w:rPr>
        <w:t>USDA Nondiscrimination Statement</w:t>
      </w:r>
    </w:p>
    <w:p w:rsidR="0078365A" w:rsidRPr="0078365A" w:rsidRDefault="0078365A" w:rsidP="0078365A">
      <w:pPr>
        <w:spacing w:after="0"/>
        <w:rPr>
          <w:rFonts w:ascii="Georgia" w:hAnsi="Georgia"/>
          <w:sz w:val="24"/>
          <w:szCs w:val="24"/>
        </w:rPr>
      </w:pPr>
      <w:r w:rsidRPr="0078365A">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78365A" w:rsidRPr="0078365A" w:rsidRDefault="0078365A" w:rsidP="0078365A">
      <w:pPr>
        <w:spacing w:after="0"/>
        <w:rPr>
          <w:rFonts w:ascii="Georgia" w:hAnsi="Georgia"/>
          <w:sz w:val="24"/>
          <w:szCs w:val="24"/>
        </w:rPr>
      </w:pPr>
      <w:r w:rsidRPr="0078365A">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8365A" w:rsidRPr="0078365A" w:rsidRDefault="0078365A" w:rsidP="0078365A">
      <w:pPr>
        <w:spacing w:after="0"/>
        <w:rPr>
          <w:rFonts w:ascii="Georgia" w:hAnsi="Georgia"/>
          <w:sz w:val="24"/>
          <w:szCs w:val="24"/>
        </w:rPr>
      </w:pPr>
      <w:r w:rsidRPr="0078365A">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78365A" w:rsidRPr="0078365A" w:rsidRDefault="0078365A" w:rsidP="0078365A">
      <w:pPr>
        <w:spacing w:after="0"/>
        <w:rPr>
          <w:rFonts w:ascii="Georgia" w:hAnsi="Georgia"/>
          <w:sz w:val="24"/>
          <w:szCs w:val="24"/>
        </w:rPr>
      </w:pPr>
      <w:r w:rsidRPr="0078365A">
        <w:rPr>
          <w:rFonts w:ascii="Georgia" w:hAnsi="Georgia"/>
          <w:sz w:val="24"/>
          <w:szCs w:val="24"/>
        </w:rPr>
        <w:t xml:space="preserve"> </w:t>
      </w:r>
    </w:p>
    <w:p w:rsidR="0078365A" w:rsidRPr="0078365A" w:rsidRDefault="0078365A" w:rsidP="0078365A">
      <w:pPr>
        <w:spacing w:after="0"/>
        <w:rPr>
          <w:rFonts w:ascii="Georgia" w:hAnsi="Georgia"/>
          <w:sz w:val="24"/>
          <w:szCs w:val="24"/>
        </w:rPr>
      </w:pPr>
      <w:r w:rsidRPr="0078365A">
        <w:rPr>
          <w:rFonts w:ascii="Georgia" w:hAnsi="Georgia"/>
          <w:sz w:val="24"/>
          <w:szCs w:val="24"/>
        </w:rPr>
        <w:t xml:space="preserve">Mail: U.S. Department of Agriculture </w:t>
      </w:r>
    </w:p>
    <w:p w:rsidR="0078365A" w:rsidRPr="0078365A" w:rsidRDefault="0078365A" w:rsidP="0078365A">
      <w:pPr>
        <w:spacing w:after="0"/>
        <w:rPr>
          <w:rFonts w:ascii="Georgia" w:hAnsi="Georgia"/>
          <w:sz w:val="24"/>
          <w:szCs w:val="24"/>
        </w:rPr>
      </w:pPr>
      <w:r w:rsidRPr="0078365A">
        <w:rPr>
          <w:rFonts w:ascii="Georgia" w:hAnsi="Georgia"/>
          <w:sz w:val="24"/>
          <w:szCs w:val="24"/>
        </w:rPr>
        <w:t>Office of the Assistant Secretary for Civil Rights</w:t>
      </w:r>
    </w:p>
    <w:p w:rsidR="0078365A" w:rsidRPr="0078365A" w:rsidRDefault="0078365A" w:rsidP="0078365A">
      <w:pPr>
        <w:spacing w:after="0"/>
        <w:rPr>
          <w:rFonts w:ascii="Georgia" w:hAnsi="Georgia"/>
          <w:sz w:val="24"/>
          <w:szCs w:val="24"/>
        </w:rPr>
      </w:pPr>
      <w:r w:rsidRPr="0078365A">
        <w:rPr>
          <w:rFonts w:ascii="Georgia" w:hAnsi="Georgia"/>
          <w:sz w:val="24"/>
          <w:szCs w:val="24"/>
        </w:rPr>
        <w:t>1400 Independence Avenue, SW</w:t>
      </w:r>
    </w:p>
    <w:p w:rsidR="0078365A" w:rsidRPr="0078365A" w:rsidRDefault="0078365A" w:rsidP="0078365A">
      <w:pPr>
        <w:spacing w:after="0"/>
        <w:rPr>
          <w:rFonts w:ascii="Georgia" w:hAnsi="Georgia"/>
          <w:sz w:val="24"/>
          <w:szCs w:val="24"/>
        </w:rPr>
      </w:pPr>
      <w:r w:rsidRPr="0078365A">
        <w:rPr>
          <w:rFonts w:ascii="Georgia" w:hAnsi="Georgia"/>
          <w:sz w:val="24"/>
          <w:szCs w:val="24"/>
        </w:rPr>
        <w:t>Washington, D.C. 20250-9410</w:t>
      </w:r>
    </w:p>
    <w:p w:rsidR="0078365A" w:rsidRPr="0078365A" w:rsidRDefault="0078365A" w:rsidP="0078365A">
      <w:pPr>
        <w:spacing w:after="0"/>
        <w:rPr>
          <w:rFonts w:ascii="Georgia" w:hAnsi="Georgia"/>
          <w:sz w:val="24"/>
          <w:szCs w:val="24"/>
        </w:rPr>
      </w:pPr>
      <w:r w:rsidRPr="0078365A">
        <w:rPr>
          <w:rFonts w:ascii="Georgia" w:hAnsi="Georgia"/>
          <w:sz w:val="24"/>
          <w:szCs w:val="24"/>
        </w:rPr>
        <w:t>Fax: (202) 690-7442; or</w:t>
      </w:r>
    </w:p>
    <w:p w:rsidR="00D86E98" w:rsidRPr="0078365A" w:rsidRDefault="0078365A" w:rsidP="0078365A">
      <w:pPr>
        <w:spacing w:after="0"/>
        <w:rPr>
          <w:rFonts w:ascii="Georgia" w:hAnsi="Georgia"/>
          <w:sz w:val="24"/>
          <w:szCs w:val="24"/>
        </w:rPr>
      </w:pPr>
      <w:r w:rsidRPr="0078365A">
        <w:rPr>
          <w:rFonts w:ascii="Georgia" w:hAnsi="Georgia"/>
          <w:sz w:val="24"/>
          <w:szCs w:val="24"/>
        </w:rPr>
        <w:t>Email: program.intake@usda.gov.</w:t>
      </w:r>
    </w:p>
    <w:sectPr w:rsidR="00D86E98" w:rsidRPr="0078365A" w:rsidSect="00F522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5A"/>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7230A"/>
    <w:rsid w:val="002C29AA"/>
    <w:rsid w:val="00315BAB"/>
    <w:rsid w:val="00320A44"/>
    <w:rsid w:val="0032797C"/>
    <w:rsid w:val="003341F5"/>
    <w:rsid w:val="00345745"/>
    <w:rsid w:val="003562D9"/>
    <w:rsid w:val="00357566"/>
    <w:rsid w:val="00360201"/>
    <w:rsid w:val="0036605A"/>
    <w:rsid w:val="0037226E"/>
    <w:rsid w:val="003752BC"/>
    <w:rsid w:val="00380D66"/>
    <w:rsid w:val="0039173F"/>
    <w:rsid w:val="00391B3E"/>
    <w:rsid w:val="0039622A"/>
    <w:rsid w:val="003A7B63"/>
    <w:rsid w:val="003C0803"/>
    <w:rsid w:val="003F0CC6"/>
    <w:rsid w:val="003F1487"/>
    <w:rsid w:val="003F1830"/>
    <w:rsid w:val="0043769D"/>
    <w:rsid w:val="00442FEA"/>
    <w:rsid w:val="00445530"/>
    <w:rsid w:val="004455E9"/>
    <w:rsid w:val="004549B5"/>
    <w:rsid w:val="004720D2"/>
    <w:rsid w:val="004E0830"/>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5E770F"/>
    <w:rsid w:val="006026CA"/>
    <w:rsid w:val="00604452"/>
    <w:rsid w:val="00620101"/>
    <w:rsid w:val="00623420"/>
    <w:rsid w:val="0063557A"/>
    <w:rsid w:val="006378CD"/>
    <w:rsid w:val="0066686A"/>
    <w:rsid w:val="00671E35"/>
    <w:rsid w:val="006833D6"/>
    <w:rsid w:val="006970BA"/>
    <w:rsid w:val="006D45AE"/>
    <w:rsid w:val="00705ACF"/>
    <w:rsid w:val="00716406"/>
    <w:rsid w:val="007649B5"/>
    <w:rsid w:val="00773900"/>
    <w:rsid w:val="0078365A"/>
    <w:rsid w:val="00797112"/>
    <w:rsid w:val="007A67B7"/>
    <w:rsid w:val="007F39A8"/>
    <w:rsid w:val="00835E6C"/>
    <w:rsid w:val="00853124"/>
    <w:rsid w:val="00866D5A"/>
    <w:rsid w:val="00871711"/>
    <w:rsid w:val="00872DE2"/>
    <w:rsid w:val="00881960"/>
    <w:rsid w:val="008B2FCF"/>
    <w:rsid w:val="008D4F0A"/>
    <w:rsid w:val="008D562D"/>
    <w:rsid w:val="008E1B2D"/>
    <w:rsid w:val="008E33E3"/>
    <w:rsid w:val="008E5CD0"/>
    <w:rsid w:val="009232A1"/>
    <w:rsid w:val="00925C97"/>
    <w:rsid w:val="00981924"/>
    <w:rsid w:val="009A6DEA"/>
    <w:rsid w:val="009D3C28"/>
    <w:rsid w:val="00A33583"/>
    <w:rsid w:val="00A44353"/>
    <w:rsid w:val="00A47D66"/>
    <w:rsid w:val="00A67DFD"/>
    <w:rsid w:val="00A74C67"/>
    <w:rsid w:val="00A7675D"/>
    <w:rsid w:val="00A82905"/>
    <w:rsid w:val="00A874A0"/>
    <w:rsid w:val="00A976C2"/>
    <w:rsid w:val="00AA29D4"/>
    <w:rsid w:val="00AD4A6F"/>
    <w:rsid w:val="00AE2135"/>
    <w:rsid w:val="00B12BB1"/>
    <w:rsid w:val="00B304EC"/>
    <w:rsid w:val="00B55D2E"/>
    <w:rsid w:val="00B61FB1"/>
    <w:rsid w:val="00B6366F"/>
    <w:rsid w:val="00B73905"/>
    <w:rsid w:val="00B756CB"/>
    <w:rsid w:val="00B822A2"/>
    <w:rsid w:val="00B82A32"/>
    <w:rsid w:val="00B85FE6"/>
    <w:rsid w:val="00B97F29"/>
    <w:rsid w:val="00BA6765"/>
    <w:rsid w:val="00BC3942"/>
    <w:rsid w:val="00BC63FD"/>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001B"/>
    <w:rsid w:val="00D7500B"/>
    <w:rsid w:val="00D86E98"/>
    <w:rsid w:val="00D95D8E"/>
    <w:rsid w:val="00DA2BB7"/>
    <w:rsid w:val="00DB2353"/>
    <w:rsid w:val="00DD37C6"/>
    <w:rsid w:val="00DE41FF"/>
    <w:rsid w:val="00E23F97"/>
    <w:rsid w:val="00E306AA"/>
    <w:rsid w:val="00E447D4"/>
    <w:rsid w:val="00E54F7F"/>
    <w:rsid w:val="00E61472"/>
    <w:rsid w:val="00E62DE5"/>
    <w:rsid w:val="00E81258"/>
    <w:rsid w:val="00E902E6"/>
    <w:rsid w:val="00E9381A"/>
    <w:rsid w:val="00E953FA"/>
    <w:rsid w:val="00EA5D6D"/>
    <w:rsid w:val="00EA746C"/>
    <w:rsid w:val="00EB2750"/>
    <w:rsid w:val="00EC7E23"/>
    <w:rsid w:val="00EE1D1D"/>
    <w:rsid w:val="00EE7934"/>
    <w:rsid w:val="00F041A4"/>
    <w:rsid w:val="00F14C64"/>
    <w:rsid w:val="00F3761C"/>
    <w:rsid w:val="00F522CD"/>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33pmKyP_eAhUMD60KHRDDAIoQjRx6BAgBEAU&amp;url=http://givingwomen.ch/past-geneva-events/panel-discussion-on-fragility-30-august-2018geneva/&amp;psig=AOvVaw0skJC0cCG5uKv0XminKaqa&amp;ust=1543785700678894"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2018-12-03T16:57:00Z</cp:lastPrinted>
  <dcterms:created xsi:type="dcterms:W3CDTF">2018-12-01T20:57:00Z</dcterms:created>
  <dcterms:modified xsi:type="dcterms:W3CDTF">2018-12-03T17:53:00Z</dcterms:modified>
</cp:coreProperties>
</file>